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header10.xml" ContentType="application/vnd.openxmlformats-officedocument.wordprocessingml.header+xml"/>
  <Override PartName="/word/footer12.xml" ContentType="application/vnd.openxmlformats-officedocument.wordprocessingml.foot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A92" w:rsidRDefault="00AE0A2C" w:rsidP="006427AC">
      <w:pPr>
        <w:pStyle w:val="10"/>
        <w:spacing w:line="276" w:lineRule="auto"/>
        <w:jc w:val="center"/>
        <w:rPr>
          <w:sz w:val="28"/>
          <w:szCs w:val="28"/>
        </w:rPr>
        <w:sectPr w:rsidR="003B0A92" w:rsidSect="000D056F">
          <w:footerReference w:type="default" r:id="rId7"/>
          <w:footerReference w:type="first" r:id="rId8"/>
          <w:footnotePr>
            <w:numRestart w:val="eachPage"/>
          </w:footnotePr>
          <w:pgSz w:w="11906" w:h="16838" w:code="9"/>
          <w:pgMar w:top="1418" w:right="1418" w:bottom="1418" w:left="1418" w:header="567" w:footer="567" w:gutter="0"/>
          <w:cols w:space="708"/>
          <w:titlePg/>
          <w:docGrid w:linePitch="381"/>
        </w:sectPr>
      </w:pPr>
      <w:r w:rsidRPr="00AE0A2C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-929005</wp:posOffset>
            </wp:positionH>
            <wp:positionV relativeFrom="paragraph">
              <wp:posOffset>-948055</wp:posOffset>
            </wp:positionV>
            <wp:extent cx="7638415" cy="10772213"/>
            <wp:effectExtent l="0" t="0" r="635" b="0"/>
            <wp:wrapNone/>
            <wp:docPr id="1" name="Рисунок 1" descr="C:\Users\PasternakHM\Desktop\Сканы\Болезни зубов и полости рта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Болезни зубов и полости рта_ЛД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3943" cy="1079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6748"/>
      </w:tblGrid>
      <w:tr w:rsidR="00054D5E" w:rsidRPr="00054D5E" w:rsidTr="003B0A92">
        <w:tc>
          <w:tcPr>
            <w:tcW w:w="2322" w:type="dxa"/>
          </w:tcPr>
          <w:p w:rsidR="00054D5E" w:rsidRPr="00500992" w:rsidRDefault="00C85703" w:rsidP="00054D5E">
            <w:pPr>
              <w:jc w:val="both"/>
              <w:rPr>
                <w:rFonts w:eastAsia="Calibri" w:cs="Times New Roman"/>
                <w:spacing w:val="20"/>
                <w:szCs w:val="28"/>
              </w:rPr>
            </w:pPr>
            <w:r w:rsidRPr="00500992">
              <w:rPr>
                <w:rFonts w:eastAsia="Calibri" w:cs="Times New Roman"/>
                <w:spacing w:val="20"/>
                <w:szCs w:val="28"/>
              </w:rPr>
              <w:lastRenderedPageBreak/>
              <w:t>Автор</w:t>
            </w:r>
            <w:r w:rsidR="00054D5E" w:rsidRPr="00500992">
              <w:rPr>
                <w:rFonts w:eastAsia="Calibri" w:cs="Times New Roman"/>
                <w:spacing w:val="20"/>
                <w:szCs w:val="28"/>
              </w:rPr>
              <w:t>:</w:t>
            </w:r>
          </w:p>
        </w:tc>
        <w:tc>
          <w:tcPr>
            <w:tcW w:w="6748" w:type="dxa"/>
          </w:tcPr>
          <w:p w:rsidR="00054D5E" w:rsidRPr="00054D5E" w:rsidRDefault="00054D5E" w:rsidP="00C134A5">
            <w:pPr>
              <w:ind w:left="-20"/>
              <w:jc w:val="both"/>
              <w:rPr>
                <w:rFonts w:ascii="Calibri" w:eastAsia="Calibri" w:hAnsi="Calibri" w:cs="Times New Roman"/>
                <w:color w:val="000000"/>
                <w:sz w:val="22"/>
              </w:rPr>
            </w:pPr>
            <w:proofErr w:type="spellStart"/>
            <w:r w:rsidRPr="00B6557C">
              <w:rPr>
                <w:rFonts w:eastAsia="Times New Roman" w:cs="Times New Roman"/>
                <w:i/>
                <w:szCs w:val="28"/>
                <w:lang w:eastAsia="ru-RU"/>
              </w:rPr>
              <w:t>Бузыкин</w:t>
            </w:r>
            <w:proofErr w:type="spellEnd"/>
            <w:r w:rsidRPr="00B6557C">
              <w:rPr>
                <w:rFonts w:eastAsia="Times New Roman" w:cs="Times New Roman"/>
                <w:i/>
                <w:szCs w:val="28"/>
                <w:lang w:eastAsia="ru-RU"/>
              </w:rPr>
              <w:t> В.В.,</w:t>
            </w:r>
            <w:r w:rsidRPr="00054D5E">
              <w:rPr>
                <w:rFonts w:eastAsia="Times New Roman" w:cs="Times New Roman"/>
                <w:i/>
                <w:szCs w:val="28"/>
                <w:lang w:eastAsia="ru-RU"/>
              </w:rPr>
              <w:t xml:space="preserve"> </w:t>
            </w:r>
            <w:r w:rsidRPr="00054D5E">
              <w:rPr>
                <w:rFonts w:eastAsia="Times New Roman" w:cs="Times New Roman"/>
                <w:szCs w:val="28"/>
                <w:lang w:eastAsia="ru-RU"/>
              </w:rPr>
              <w:t>преподаватель учреждения образования «</w:t>
            </w:r>
            <w:r w:rsidRPr="00054D5E">
              <w:rPr>
                <w:rFonts w:eastAsia="Calibri" w:cs="Times New Roman"/>
                <w:szCs w:val="28"/>
              </w:rPr>
              <w:t xml:space="preserve">Оршанский </w:t>
            </w:r>
            <w:r w:rsidRPr="00054D5E">
              <w:rPr>
                <w:rFonts w:eastAsia="Times New Roman" w:cs="Times New Roman"/>
                <w:szCs w:val="28"/>
                <w:lang w:eastAsia="ru-RU"/>
              </w:rPr>
              <w:t>государственный медицинский колледж»</w:t>
            </w:r>
            <w:r w:rsidR="00734A92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  <w:p w:rsidR="00054D5E" w:rsidRPr="00054D5E" w:rsidRDefault="00054D5E" w:rsidP="00C134A5">
            <w:pPr>
              <w:ind w:left="-20"/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500992" w:rsidRPr="00054D5E" w:rsidTr="003B0A92">
        <w:tc>
          <w:tcPr>
            <w:tcW w:w="2322" w:type="dxa"/>
            <w:vMerge w:val="restart"/>
          </w:tcPr>
          <w:p w:rsidR="00500992" w:rsidRPr="00500992" w:rsidRDefault="00500992" w:rsidP="00500992">
            <w:pPr>
              <w:tabs>
                <w:tab w:val="right" w:pos="2160"/>
              </w:tabs>
              <w:rPr>
                <w:rFonts w:eastAsia="Calibri" w:cs="Times New Roman"/>
                <w:spacing w:val="20"/>
                <w:szCs w:val="28"/>
              </w:rPr>
            </w:pPr>
            <w:r w:rsidRPr="00500992">
              <w:rPr>
                <w:rStyle w:val="FontStyle61"/>
                <w:iCs/>
                <w:spacing w:val="20"/>
                <w:sz w:val="28"/>
                <w:szCs w:val="28"/>
              </w:rPr>
              <w:t>Рецензенты:</w:t>
            </w:r>
          </w:p>
        </w:tc>
        <w:tc>
          <w:tcPr>
            <w:tcW w:w="6748" w:type="dxa"/>
          </w:tcPr>
          <w:p w:rsidR="00500992" w:rsidRPr="006427AC" w:rsidRDefault="00500992" w:rsidP="00D5146F">
            <w:pPr>
              <w:ind w:left="-2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 xml:space="preserve">Козлов П.А., </w:t>
            </w:r>
            <w:r>
              <w:rPr>
                <w:rFonts w:eastAsia="Times New Roman" w:cs="Times New Roman"/>
                <w:szCs w:val="28"/>
                <w:lang w:eastAsia="ru-RU"/>
              </w:rPr>
              <w:t>врач-стоматолог-хирург</w:t>
            </w:r>
            <w:r w:rsidRPr="00324B86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28"/>
                <w:lang w:eastAsia="ru-RU"/>
              </w:rPr>
              <w:t>(</w:t>
            </w:r>
            <w:r w:rsidRPr="00324B86">
              <w:rPr>
                <w:rFonts w:eastAsia="Times New Roman" w:cs="Times New Roman"/>
                <w:szCs w:val="28"/>
                <w:lang w:eastAsia="ru-RU"/>
              </w:rPr>
              <w:t>заведующий</w:t>
            </w:r>
            <w:r>
              <w:rPr>
                <w:rFonts w:eastAsia="Times New Roman" w:cs="Times New Roman"/>
                <w:szCs w:val="28"/>
                <w:lang w:eastAsia="ru-RU"/>
              </w:rPr>
              <w:t>) стоматологического отделения</w:t>
            </w:r>
            <w:r w:rsidRPr="00324B86">
              <w:rPr>
                <w:rFonts w:eastAsia="Times New Roman" w:cs="Times New Roman"/>
                <w:szCs w:val="28"/>
                <w:lang w:eastAsia="ru-RU"/>
              </w:rPr>
              <w:t xml:space="preserve"> поликлиники № 5 учреждения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здравоохранения «Оршанская центральная поликлиника»;</w:t>
            </w:r>
          </w:p>
        </w:tc>
      </w:tr>
      <w:tr w:rsidR="00500992" w:rsidRPr="00054D5E" w:rsidTr="003B0A92">
        <w:tc>
          <w:tcPr>
            <w:tcW w:w="2322" w:type="dxa"/>
            <w:vMerge/>
          </w:tcPr>
          <w:p w:rsidR="00500992" w:rsidRPr="00324B86" w:rsidRDefault="00500992" w:rsidP="0070269C">
            <w:pPr>
              <w:tabs>
                <w:tab w:val="right" w:pos="2160"/>
              </w:tabs>
              <w:rPr>
                <w:rStyle w:val="FontStyle61"/>
                <w:iCs/>
                <w:spacing w:val="20"/>
                <w:sz w:val="28"/>
                <w:szCs w:val="28"/>
              </w:rPr>
            </w:pPr>
          </w:p>
        </w:tc>
        <w:tc>
          <w:tcPr>
            <w:tcW w:w="6748" w:type="dxa"/>
          </w:tcPr>
          <w:p w:rsidR="00500992" w:rsidRDefault="00500992" w:rsidP="00C134A5">
            <w:pPr>
              <w:ind w:left="-20"/>
              <w:jc w:val="both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zCs w:val="28"/>
                <w:lang w:eastAsia="ru-RU"/>
              </w:rPr>
              <w:t xml:space="preserve">Артанова Е.А., </w:t>
            </w:r>
            <w:r w:rsidRPr="00352C34">
              <w:rPr>
                <w:rFonts w:eastAsia="Times New Roman" w:cs="Times New Roman"/>
                <w:szCs w:val="28"/>
                <w:lang w:eastAsia="ru-RU"/>
              </w:rPr>
              <w:t>преподаватель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054D5E">
              <w:rPr>
                <w:rFonts w:eastAsia="Times New Roman" w:cs="Times New Roman"/>
                <w:szCs w:val="28"/>
                <w:lang w:eastAsia="ru-RU"/>
              </w:rPr>
              <w:t>учреждения образования «</w:t>
            </w:r>
            <w:r>
              <w:rPr>
                <w:rFonts w:eastAsia="Calibri" w:cs="Times New Roman"/>
                <w:szCs w:val="28"/>
              </w:rPr>
              <w:t>Белорусский</w:t>
            </w:r>
            <w:r w:rsidRPr="00054D5E">
              <w:rPr>
                <w:rFonts w:eastAsia="Calibri" w:cs="Times New Roman"/>
                <w:szCs w:val="28"/>
              </w:rPr>
              <w:t xml:space="preserve"> </w:t>
            </w:r>
            <w:r w:rsidRPr="00054D5E">
              <w:rPr>
                <w:rFonts w:eastAsia="Times New Roman" w:cs="Times New Roman"/>
                <w:szCs w:val="28"/>
                <w:lang w:eastAsia="ru-RU"/>
              </w:rPr>
              <w:t>государственный медицинский колледж»</w:t>
            </w:r>
            <w:r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</w:tc>
      </w:tr>
    </w:tbl>
    <w:p w:rsidR="00054D5E" w:rsidRPr="00254C32" w:rsidRDefault="00054D5E" w:rsidP="003B0A92">
      <w:pPr>
        <w:spacing w:after="0" w:line="360" w:lineRule="auto"/>
        <w:jc w:val="both"/>
        <w:rPr>
          <w:rFonts w:eastAsia="Calibri" w:cs="Times New Roman"/>
          <w:kern w:val="0"/>
          <w:szCs w:val="28"/>
        </w:rPr>
      </w:pPr>
    </w:p>
    <w:p w:rsidR="00254C32" w:rsidRPr="00DD04E2" w:rsidRDefault="00254C32" w:rsidP="00254C32">
      <w:pPr>
        <w:ind w:right="-2" w:firstLine="709"/>
        <w:jc w:val="both"/>
        <w:rPr>
          <w:szCs w:val="28"/>
        </w:rPr>
      </w:pPr>
      <w:r w:rsidRPr="00DD04E2">
        <w:rPr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</w:r>
    </w:p>
    <w:p w:rsidR="003B0A92" w:rsidRDefault="003B0A92" w:rsidP="00054D5E">
      <w:pPr>
        <w:spacing w:after="120"/>
        <w:rPr>
          <w:rFonts w:ascii="Calibri" w:eastAsia="Calibri" w:hAnsi="Calibri" w:cs="Times New Roman"/>
          <w:b/>
          <w:kern w:val="0"/>
          <w:szCs w:val="28"/>
        </w:rPr>
        <w:sectPr w:rsidR="003B0A92" w:rsidSect="00116C72">
          <w:headerReference w:type="first" r:id="rId10"/>
          <w:footerReference w:type="first" r:id="rId11"/>
          <w:footnotePr>
            <w:numRestart w:val="eachPage"/>
          </w:footnotePr>
          <w:pgSz w:w="11906" w:h="16838" w:code="9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:rsidR="00054D5E" w:rsidRDefault="00054D5E" w:rsidP="00054D5E">
      <w:pPr>
        <w:spacing w:after="120"/>
        <w:jc w:val="center"/>
        <w:rPr>
          <w:rFonts w:eastAsia="Calibri" w:cs="Times New Roman"/>
          <w:b/>
          <w:kern w:val="0"/>
          <w:szCs w:val="28"/>
        </w:rPr>
      </w:pPr>
      <w:r w:rsidRPr="00054D5E">
        <w:rPr>
          <w:rFonts w:eastAsia="Calibri" w:cs="Times New Roman"/>
          <w:b/>
          <w:kern w:val="0"/>
          <w:szCs w:val="28"/>
        </w:rPr>
        <w:lastRenderedPageBreak/>
        <w:t>ПОЯСНИТЕЛЬНАЯ ЗАПИСКА</w:t>
      </w:r>
    </w:p>
    <w:p w:rsidR="00F259C8" w:rsidRPr="00F259C8" w:rsidRDefault="00C85703" w:rsidP="00F259C8">
      <w:pPr>
        <w:widowControl w:val="0"/>
        <w:tabs>
          <w:tab w:val="left" w:pos="540"/>
        </w:tabs>
        <w:suppressAutoHyphens/>
        <w:spacing w:after="0"/>
        <w:ind w:firstLine="567"/>
        <w:jc w:val="both"/>
        <w:rPr>
          <w:rFonts w:eastAsia="Times New Roman" w:cs="Times New Roman"/>
          <w:kern w:val="0"/>
          <w:szCs w:val="28"/>
          <w:lang w:eastAsia="ru-RU"/>
        </w:rPr>
      </w:pPr>
      <w:r>
        <w:rPr>
          <w:rFonts w:eastAsia="Times New Roman" w:cs="Times New Roman"/>
          <w:kern w:val="0"/>
          <w:szCs w:val="28"/>
          <w:lang w:val="be-BY" w:eastAsia="ru-RU"/>
        </w:rPr>
        <w:t>Настоящая п</w:t>
      </w:r>
      <w:r w:rsidR="00A851EB">
        <w:rPr>
          <w:rFonts w:eastAsia="Times New Roman" w:cs="Times New Roman"/>
          <w:kern w:val="0"/>
          <w:szCs w:val="28"/>
          <w:lang w:val="be-BY" w:eastAsia="ru-RU"/>
        </w:rPr>
        <w:t xml:space="preserve">римерная </w:t>
      </w:r>
      <w:r w:rsidR="00054D5E" w:rsidRPr="00054D5E">
        <w:rPr>
          <w:rFonts w:eastAsia="Times New Roman" w:cs="Times New Roman"/>
          <w:kern w:val="0"/>
          <w:szCs w:val="28"/>
          <w:lang w:val="be-BY" w:eastAsia="ru-RU"/>
        </w:rPr>
        <w:t xml:space="preserve">учебная </w:t>
      </w:r>
      <w:r w:rsidR="00054D5E" w:rsidRPr="00054D5E">
        <w:rPr>
          <w:rFonts w:eastAsia="Times New Roman" w:cs="Times New Roman"/>
          <w:kern w:val="0"/>
          <w:szCs w:val="28"/>
          <w:lang w:eastAsia="ru-RU"/>
        </w:rPr>
        <w:t>программа по учебному предмету  «Болезни зубов и полости рта» (далее –</w:t>
      </w:r>
      <w:r w:rsidR="00C134A5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254C32">
        <w:rPr>
          <w:rFonts w:eastAsia="Times New Roman" w:cs="Times New Roman"/>
          <w:kern w:val="0"/>
          <w:szCs w:val="28"/>
          <w:lang w:eastAsia="ru-RU"/>
        </w:rPr>
        <w:t xml:space="preserve">программа) предусматривает </w:t>
      </w:r>
      <w:r w:rsidR="00F259C8">
        <w:rPr>
          <w:rFonts w:eastAsia="Times New Roman" w:cs="Times New Roman"/>
          <w:kern w:val="0"/>
          <w:szCs w:val="28"/>
          <w:lang w:eastAsia="ru-RU"/>
        </w:rPr>
        <w:t xml:space="preserve">изучение </w:t>
      </w:r>
      <w:r w:rsidR="00254C32">
        <w:rPr>
          <w:rFonts w:eastAsia="Times New Roman" w:cs="Times New Roman"/>
          <w:kern w:val="0"/>
          <w:szCs w:val="28"/>
          <w:lang w:eastAsia="ru-RU"/>
        </w:rPr>
        <w:t xml:space="preserve">основных клинических </w:t>
      </w:r>
      <w:r w:rsidR="00F259C8" w:rsidRPr="00F259C8">
        <w:rPr>
          <w:rFonts w:eastAsia="Times New Roman" w:cs="Times New Roman"/>
          <w:kern w:val="0"/>
          <w:szCs w:val="28"/>
          <w:lang w:eastAsia="ru-RU"/>
        </w:rPr>
        <w:t>проявлени</w:t>
      </w:r>
      <w:r w:rsidR="00F259C8">
        <w:rPr>
          <w:rFonts w:eastAsia="Times New Roman" w:cs="Times New Roman"/>
          <w:kern w:val="0"/>
          <w:szCs w:val="28"/>
          <w:lang w:eastAsia="ru-RU"/>
        </w:rPr>
        <w:t>й</w:t>
      </w:r>
      <w:r w:rsidR="00F259C8" w:rsidRPr="00F259C8">
        <w:rPr>
          <w:rFonts w:eastAsia="Times New Roman" w:cs="Times New Roman"/>
          <w:kern w:val="0"/>
          <w:szCs w:val="28"/>
          <w:lang w:eastAsia="ru-RU"/>
        </w:rPr>
        <w:t xml:space="preserve"> стоматологических заболеваний, ознаком</w:t>
      </w:r>
      <w:r w:rsidR="00F259C8">
        <w:rPr>
          <w:rFonts w:eastAsia="Times New Roman" w:cs="Times New Roman"/>
          <w:kern w:val="0"/>
          <w:szCs w:val="28"/>
          <w:lang w:eastAsia="ru-RU"/>
        </w:rPr>
        <w:t>ление</w:t>
      </w:r>
      <w:r w:rsidR="00254C32">
        <w:rPr>
          <w:rFonts w:eastAsia="Times New Roman" w:cs="Times New Roman"/>
          <w:kern w:val="0"/>
          <w:szCs w:val="28"/>
          <w:lang w:eastAsia="ru-RU"/>
        </w:rPr>
        <w:t xml:space="preserve"> с </w:t>
      </w:r>
      <w:r w:rsidR="00F259C8" w:rsidRPr="00F259C8">
        <w:rPr>
          <w:rFonts w:eastAsia="Times New Roman" w:cs="Times New Roman"/>
          <w:kern w:val="0"/>
          <w:szCs w:val="28"/>
          <w:lang w:eastAsia="ru-RU"/>
        </w:rPr>
        <w:t>методами и принципами их профилактики и лечения.</w:t>
      </w:r>
    </w:p>
    <w:p w:rsidR="00054D5E" w:rsidRPr="00054D5E" w:rsidRDefault="00054D5E" w:rsidP="00F259C8">
      <w:pPr>
        <w:widowControl w:val="0"/>
        <w:tabs>
          <w:tab w:val="left" w:pos="540"/>
        </w:tabs>
        <w:suppressAutoHyphens/>
        <w:spacing w:after="0"/>
        <w:ind w:firstLine="567"/>
        <w:jc w:val="both"/>
        <w:rPr>
          <w:rFonts w:eastAsia="Times New Roman" w:cs="Times New Roman"/>
          <w:kern w:val="0"/>
          <w:szCs w:val="28"/>
          <w:lang w:eastAsia="ru-RU"/>
        </w:rPr>
      </w:pPr>
      <w:r w:rsidRPr="00054D5E">
        <w:rPr>
          <w:rFonts w:eastAsia="Times New Roman" w:cs="Times New Roman"/>
          <w:spacing w:val="-2"/>
          <w:kern w:val="0"/>
          <w:szCs w:val="28"/>
          <w:lang w:eastAsia="ru-RU"/>
        </w:rPr>
        <w:t>В процессе преподавания учебного предмета «</w:t>
      </w:r>
      <w:r w:rsidR="00F259C8" w:rsidRPr="00F259C8">
        <w:rPr>
          <w:rFonts w:eastAsia="Times New Roman" w:cs="Times New Roman"/>
          <w:kern w:val="0"/>
          <w:szCs w:val="28"/>
          <w:lang w:eastAsia="ru-RU"/>
        </w:rPr>
        <w:t>Болезни зубов и полости рта</w:t>
      </w:r>
      <w:r w:rsidRPr="00054D5E">
        <w:rPr>
          <w:rFonts w:eastAsia="Times New Roman" w:cs="Times New Roman"/>
          <w:spacing w:val="-2"/>
          <w:kern w:val="0"/>
          <w:szCs w:val="28"/>
          <w:lang w:eastAsia="ru-RU"/>
        </w:rPr>
        <w:t xml:space="preserve">» </w:t>
      </w:r>
      <w:r w:rsidRPr="00054D5E">
        <w:rPr>
          <w:rFonts w:eastAsia="Times New Roman" w:cs="Times New Roman"/>
          <w:kern w:val="0"/>
          <w:szCs w:val="28"/>
          <w:lang w:eastAsia="ru-RU"/>
        </w:rPr>
        <w:t xml:space="preserve">необходимо учитывать </w:t>
      </w:r>
      <w:proofErr w:type="spellStart"/>
      <w:r w:rsidRPr="00054D5E">
        <w:rPr>
          <w:rFonts w:eastAsia="Times New Roman" w:cs="Times New Roman"/>
          <w:kern w:val="0"/>
          <w:szCs w:val="28"/>
          <w:lang w:eastAsia="ru-RU"/>
        </w:rPr>
        <w:t>межпредметные</w:t>
      </w:r>
      <w:proofErr w:type="spellEnd"/>
      <w:r w:rsidRPr="00054D5E">
        <w:rPr>
          <w:rFonts w:eastAsia="Times New Roman" w:cs="Times New Roman"/>
          <w:kern w:val="0"/>
          <w:szCs w:val="28"/>
          <w:lang w:eastAsia="ru-RU"/>
        </w:rPr>
        <w:t xml:space="preserve"> связи программного учебного материала с такими учебными предметами</w:t>
      </w:r>
      <w:r w:rsidR="006427AC">
        <w:rPr>
          <w:rFonts w:eastAsia="Times New Roman" w:cs="Times New Roman"/>
          <w:kern w:val="0"/>
          <w:szCs w:val="28"/>
          <w:lang w:eastAsia="ru-RU"/>
        </w:rPr>
        <w:t>,</w:t>
      </w:r>
      <w:r w:rsidRPr="00054D5E">
        <w:rPr>
          <w:rFonts w:eastAsia="Times New Roman" w:cs="Times New Roman"/>
          <w:kern w:val="0"/>
          <w:szCs w:val="28"/>
          <w:lang w:eastAsia="ru-RU"/>
        </w:rPr>
        <w:t xml:space="preserve"> как «</w:t>
      </w:r>
      <w:r w:rsidR="001D4392">
        <w:rPr>
          <w:rFonts w:eastAsia="Times New Roman" w:cs="Times New Roman"/>
          <w:kern w:val="0"/>
          <w:szCs w:val="28"/>
          <w:lang w:eastAsia="ru-RU"/>
        </w:rPr>
        <w:t>Хирургия, травматология и ортопедия</w:t>
      </w:r>
      <w:r w:rsidR="00052762">
        <w:rPr>
          <w:rFonts w:eastAsia="Times New Roman" w:cs="Times New Roman"/>
          <w:kern w:val="0"/>
          <w:szCs w:val="28"/>
          <w:lang w:eastAsia="ru-RU"/>
        </w:rPr>
        <w:t xml:space="preserve">», </w:t>
      </w:r>
      <w:r w:rsidR="00052762" w:rsidRPr="00054D5E">
        <w:rPr>
          <w:rFonts w:eastAsia="Times New Roman" w:cs="Times New Roman"/>
          <w:kern w:val="0"/>
          <w:szCs w:val="28"/>
          <w:lang w:eastAsia="ru-RU"/>
        </w:rPr>
        <w:t>«</w:t>
      </w:r>
      <w:r w:rsidR="001D4392">
        <w:rPr>
          <w:rFonts w:eastAsia="Times New Roman" w:cs="Times New Roman"/>
          <w:kern w:val="0"/>
          <w:szCs w:val="28"/>
          <w:lang w:eastAsia="ru-RU"/>
        </w:rPr>
        <w:t>Скорая медицинская помощь с основами реаниматологии</w:t>
      </w:r>
      <w:r w:rsidR="00052762" w:rsidRPr="00054D5E">
        <w:rPr>
          <w:rFonts w:eastAsia="Times New Roman" w:cs="Times New Roman"/>
          <w:kern w:val="0"/>
          <w:szCs w:val="28"/>
          <w:lang w:eastAsia="ru-RU"/>
        </w:rPr>
        <w:t>»</w:t>
      </w:r>
      <w:r w:rsidR="001D4392">
        <w:rPr>
          <w:rFonts w:eastAsia="Times New Roman" w:cs="Times New Roman"/>
          <w:kern w:val="0"/>
          <w:szCs w:val="28"/>
          <w:lang w:eastAsia="ru-RU"/>
        </w:rPr>
        <w:t>.</w:t>
      </w:r>
    </w:p>
    <w:p w:rsidR="006427AC" w:rsidRPr="006427AC" w:rsidRDefault="006427AC" w:rsidP="00D81DBA">
      <w:pPr>
        <w:pStyle w:val="10"/>
        <w:tabs>
          <w:tab w:val="left" w:pos="0"/>
          <w:tab w:val="left" w:pos="720"/>
        </w:tabs>
        <w:ind w:firstLine="709"/>
        <w:jc w:val="both"/>
        <w:rPr>
          <w:rStyle w:val="FontStyle48"/>
          <w:b w:val="0"/>
          <w:sz w:val="28"/>
          <w:szCs w:val="28"/>
        </w:rPr>
      </w:pPr>
      <w:r w:rsidRPr="006427AC">
        <w:rPr>
          <w:rStyle w:val="FontStyle48"/>
          <w:b w:val="0"/>
          <w:sz w:val="28"/>
          <w:szCs w:val="28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универсальных компетенций, профессиональных компетенций, установленных в образовательном стандарте по соответствующей специальности.</w:t>
      </w:r>
    </w:p>
    <w:p w:rsidR="006427AC" w:rsidRDefault="006427AC" w:rsidP="00D81DBA">
      <w:pPr>
        <w:widowControl w:val="0"/>
        <w:suppressAutoHyphens/>
        <w:spacing w:after="0"/>
        <w:ind w:firstLine="709"/>
        <w:jc w:val="both"/>
        <w:rPr>
          <w:szCs w:val="28"/>
        </w:rPr>
      </w:pPr>
      <w:r w:rsidRPr="00E4517B">
        <w:rPr>
          <w:szCs w:val="28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6427AC" w:rsidRPr="00054D5E" w:rsidRDefault="006427AC" w:rsidP="00D81DBA">
      <w:pPr>
        <w:widowControl w:val="0"/>
        <w:suppressAutoHyphens/>
        <w:spacing w:after="0"/>
        <w:ind w:firstLine="567"/>
        <w:jc w:val="both"/>
        <w:rPr>
          <w:rFonts w:eastAsia="Times New Roman" w:cs="Times New Roman"/>
          <w:kern w:val="0"/>
          <w:szCs w:val="28"/>
          <w:lang w:eastAsia="ru-RU"/>
        </w:rPr>
      </w:pPr>
      <w:r w:rsidRPr="00054D5E">
        <w:rPr>
          <w:rFonts w:eastAsia="Times New Roman" w:cs="Times New Roman"/>
          <w:kern w:val="0"/>
          <w:szCs w:val="28"/>
          <w:lang w:eastAsia="ru-RU"/>
        </w:rPr>
        <w:t xml:space="preserve">В результате изучения учебного предмета </w:t>
      </w:r>
      <w:r w:rsidRPr="00451C38">
        <w:rPr>
          <w:rFonts w:eastAsia="Times New Roman" w:cs="Times New Roman"/>
          <w:kern w:val="0"/>
          <w:szCs w:val="28"/>
          <w:lang w:eastAsia="ru-RU"/>
        </w:rPr>
        <w:t>«Болезни зубов и полости рта»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054D5E">
        <w:rPr>
          <w:rFonts w:eastAsia="Times New Roman" w:cs="Times New Roman"/>
          <w:kern w:val="0"/>
          <w:szCs w:val="28"/>
          <w:lang w:eastAsia="ru-RU"/>
        </w:rPr>
        <w:t>учащиеся должны:</w:t>
      </w:r>
    </w:p>
    <w:p w:rsidR="006427AC" w:rsidRPr="006427AC" w:rsidRDefault="006427AC" w:rsidP="00D81DBA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/>
        <w:ind w:firstLine="708"/>
        <w:contextualSpacing/>
        <w:jc w:val="both"/>
        <w:rPr>
          <w:rFonts w:eastAsia="Times New Roman" w:cs="Times New Roman"/>
          <w:bCs/>
          <w:i/>
          <w:kern w:val="0"/>
          <w:szCs w:val="28"/>
          <w:lang w:eastAsia="ru-RU"/>
        </w:rPr>
      </w:pPr>
      <w:proofErr w:type="gramStart"/>
      <w:r w:rsidRPr="006427AC">
        <w:rPr>
          <w:rFonts w:eastAsia="Times New Roman" w:cs="Times New Roman"/>
          <w:bCs/>
          <w:i/>
          <w:kern w:val="0"/>
          <w:szCs w:val="28"/>
          <w:lang w:eastAsia="ru-RU"/>
        </w:rPr>
        <w:t>знать</w:t>
      </w:r>
      <w:proofErr w:type="gramEnd"/>
      <w:r w:rsidRPr="006427AC">
        <w:rPr>
          <w:rFonts w:eastAsia="Times New Roman" w:cs="Times New Roman"/>
          <w:bCs/>
          <w:i/>
          <w:kern w:val="0"/>
          <w:szCs w:val="28"/>
          <w:lang w:eastAsia="ru-RU"/>
        </w:rPr>
        <w:t>:</w:t>
      </w:r>
    </w:p>
    <w:p w:rsidR="006427AC" w:rsidRPr="006B6DE7" w:rsidRDefault="006427AC" w:rsidP="00D81DBA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/>
        <w:ind w:firstLine="708"/>
        <w:contextualSpacing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proofErr w:type="gramStart"/>
      <w:r>
        <w:rPr>
          <w:rFonts w:eastAsia="Times New Roman" w:cs="Times New Roman"/>
          <w:bCs/>
          <w:kern w:val="0"/>
          <w:szCs w:val="28"/>
          <w:lang w:eastAsia="ru-RU"/>
        </w:rPr>
        <w:t>историю</w:t>
      </w:r>
      <w:proofErr w:type="gramEnd"/>
      <w:r>
        <w:rPr>
          <w:rFonts w:eastAsia="Times New Roman" w:cs="Times New Roman"/>
          <w:bCs/>
          <w:kern w:val="0"/>
          <w:szCs w:val="28"/>
          <w:lang w:eastAsia="ru-RU"/>
        </w:rPr>
        <w:t xml:space="preserve"> развития, цели, задачи, достижения и перспективы развития стоматологии;</w:t>
      </w:r>
    </w:p>
    <w:p w:rsidR="006427AC" w:rsidRPr="006B6DE7" w:rsidRDefault="006427AC" w:rsidP="00D81DBA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/>
        <w:ind w:firstLine="708"/>
        <w:contextualSpacing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proofErr w:type="gramStart"/>
      <w:r w:rsidRPr="006B6DE7">
        <w:rPr>
          <w:rFonts w:eastAsia="Times New Roman" w:cs="Times New Roman"/>
          <w:bCs/>
          <w:kern w:val="0"/>
          <w:szCs w:val="28"/>
          <w:lang w:eastAsia="ru-RU"/>
        </w:rPr>
        <w:t>организацию</w:t>
      </w:r>
      <w:proofErr w:type="gramEnd"/>
      <w:r w:rsidRPr="006B6DE7">
        <w:rPr>
          <w:rFonts w:eastAsia="Times New Roman" w:cs="Times New Roman"/>
          <w:bCs/>
          <w:kern w:val="0"/>
          <w:szCs w:val="28"/>
          <w:lang w:eastAsia="ru-RU"/>
        </w:rPr>
        <w:t xml:space="preserve"> медицинской помощи при стоматологических заболеваниях;</w:t>
      </w:r>
    </w:p>
    <w:p w:rsidR="006427AC" w:rsidRPr="006B6DE7" w:rsidRDefault="006427AC" w:rsidP="00D81DBA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/>
        <w:ind w:firstLine="708"/>
        <w:contextualSpacing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proofErr w:type="gramStart"/>
      <w:r w:rsidRPr="006B6DE7">
        <w:rPr>
          <w:rFonts w:eastAsia="Times New Roman" w:cs="Times New Roman"/>
          <w:bCs/>
          <w:kern w:val="0"/>
          <w:szCs w:val="28"/>
          <w:lang w:eastAsia="ru-RU"/>
        </w:rPr>
        <w:t>основные</w:t>
      </w:r>
      <w:proofErr w:type="gramEnd"/>
      <w:r w:rsidRPr="006B6DE7">
        <w:rPr>
          <w:rFonts w:eastAsia="Times New Roman" w:cs="Times New Roman"/>
          <w:bCs/>
          <w:kern w:val="0"/>
          <w:szCs w:val="28"/>
          <w:lang w:eastAsia="ru-RU"/>
        </w:rPr>
        <w:t xml:space="preserve"> методы лечения стоматологических заболеваний;</w:t>
      </w:r>
    </w:p>
    <w:p w:rsidR="006427AC" w:rsidRPr="006B6DE7" w:rsidRDefault="006427AC" w:rsidP="00D81DBA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/>
        <w:ind w:firstLine="708"/>
        <w:contextualSpacing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proofErr w:type="gramStart"/>
      <w:r w:rsidRPr="006B6DE7">
        <w:rPr>
          <w:rFonts w:eastAsia="Times New Roman" w:cs="Times New Roman"/>
          <w:bCs/>
          <w:kern w:val="0"/>
          <w:szCs w:val="28"/>
          <w:lang w:eastAsia="ru-RU"/>
        </w:rPr>
        <w:t>этиологию</w:t>
      </w:r>
      <w:proofErr w:type="gramEnd"/>
      <w:r w:rsidRPr="006B6DE7">
        <w:rPr>
          <w:rFonts w:eastAsia="Times New Roman" w:cs="Times New Roman"/>
          <w:bCs/>
          <w:kern w:val="0"/>
          <w:szCs w:val="28"/>
          <w:lang w:eastAsia="ru-RU"/>
        </w:rPr>
        <w:t>, клинические симптомы, принципы лечения основных стоматологических заболеваний;</w:t>
      </w:r>
    </w:p>
    <w:p w:rsidR="006427AC" w:rsidRPr="006B6DE7" w:rsidRDefault="006427AC" w:rsidP="00D81DBA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/>
        <w:ind w:firstLine="708"/>
        <w:contextualSpacing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proofErr w:type="gramStart"/>
      <w:r w:rsidRPr="006B6DE7">
        <w:rPr>
          <w:rFonts w:eastAsia="Times New Roman" w:cs="Times New Roman"/>
          <w:bCs/>
          <w:kern w:val="0"/>
          <w:szCs w:val="28"/>
          <w:lang w:eastAsia="ru-RU"/>
        </w:rPr>
        <w:t>методы</w:t>
      </w:r>
      <w:proofErr w:type="gramEnd"/>
      <w:r w:rsidRPr="006B6DE7">
        <w:rPr>
          <w:rFonts w:eastAsia="Times New Roman" w:cs="Times New Roman"/>
          <w:bCs/>
          <w:kern w:val="0"/>
          <w:szCs w:val="28"/>
          <w:lang w:eastAsia="ru-RU"/>
        </w:rPr>
        <w:t xml:space="preserve"> гигиены полости рта;</w:t>
      </w:r>
    </w:p>
    <w:p w:rsidR="006427AC" w:rsidRPr="006B6DE7" w:rsidRDefault="006427AC" w:rsidP="00D81DBA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/>
        <w:ind w:firstLine="708"/>
        <w:contextualSpacing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proofErr w:type="gramStart"/>
      <w:r w:rsidRPr="006B6DE7">
        <w:rPr>
          <w:rFonts w:eastAsia="Times New Roman" w:cs="Times New Roman"/>
          <w:bCs/>
          <w:kern w:val="0"/>
          <w:szCs w:val="28"/>
          <w:lang w:eastAsia="ru-RU"/>
        </w:rPr>
        <w:t>основные</w:t>
      </w:r>
      <w:proofErr w:type="gramEnd"/>
      <w:r w:rsidRPr="006B6DE7">
        <w:rPr>
          <w:rFonts w:eastAsia="Times New Roman" w:cs="Times New Roman"/>
          <w:bCs/>
          <w:kern w:val="0"/>
          <w:szCs w:val="28"/>
          <w:lang w:eastAsia="ru-RU"/>
        </w:rPr>
        <w:t xml:space="preserve"> и дополнительные средства гигиены полости рта;</w:t>
      </w:r>
    </w:p>
    <w:p w:rsidR="006427AC" w:rsidRPr="00D81DBA" w:rsidRDefault="006427AC" w:rsidP="00D81DBA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bCs/>
          <w:i/>
          <w:kern w:val="0"/>
          <w:szCs w:val="28"/>
          <w:lang w:eastAsia="ru-RU"/>
        </w:rPr>
      </w:pPr>
      <w:proofErr w:type="gramStart"/>
      <w:r w:rsidRPr="00D81DBA">
        <w:rPr>
          <w:rFonts w:eastAsia="Times New Roman" w:cs="Times New Roman"/>
          <w:bCs/>
          <w:i/>
          <w:kern w:val="0"/>
          <w:szCs w:val="28"/>
          <w:lang w:eastAsia="ru-RU"/>
        </w:rPr>
        <w:t>уметь</w:t>
      </w:r>
      <w:proofErr w:type="gramEnd"/>
      <w:r w:rsidRPr="00D81DBA">
        <w:rPr>
          <w:rFonts w:eastAsia="Times New Roman" w:cs="Times New Roman"/>
          <w:bCs/>
          <w:i/>
          <w:kern w:val="0"/>
          <w:szCs w:val="28"/>
          <w:lang w:eastAsia="ru-RU"/>
        </w:rPr>
        <w:t>:</w:t>
      </w:r>
    </w:p>
    <w:p w:rsidR="006427AC" w:rsidRPr="006B6DE7" w:rsidRDefault="006427AC" w:rsidP="00D81DBA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proofErr w:type="gramStart"/>
      <w:r w:rsidRPr="006B6DE7">
        <w:rPr>
          <w:rFonts w:eastAsia="Times New Roman" w:cs="Times New Roman"/>
          <w:bCs/>
          <w:kern w:val="0"/>
          <w:szCs w:val="28"/>
          <w:lang w:eastAsia="ru-RU"/>
        </w:rPr>
        <w:t>применять</w:t>
      </w:r>
      <w:proofErr w:type="gramEnd"/>
      <w:r w:rsidRPr="006B6DE7">
        <w:rPr>
          <w:rFonts w:eastAsia="Times New Roman" w:cs="Times New Roman"/>
          <w:bCs/>
          <w:kern w:val="0"/>
          <w:szCs w:val="28"/>
          <w:lang w:eastAsia="ru-RU"/>
        </w:rPr>
        <w:t xml:space="preserve"> основные и дополнительные средства гигиены полости рта;</w:t>
      </w:r>
    </w:p>
    <w:p w:rsidR="006427AC" w:rsidRPr="006B6DE7" w:rsidRDefault="006427AC" w:rsidP="00D81DBA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proofErr w:type="gramStart"/>
      <w:r w:rsidRPr="006B6DE7">
        <w:rPr>
          <w:rFonts w:eastAsia="Times New Roman" w:cs="Times New Roman"/>
          <w:bCs/>
          <w:kern w:val="0"/>
          <w:szCs w:val="28"/>
          <w:lang w:eastAsia="ru-RU"/>
        </w:rPr>
        <w:t>проводить</w:t>
      </w:r>
      <w:proofErr w:type="gramEnd"/>
      <w:r w:rsidRPr="006B6DE7">
        <w:rPr>
          <w:rFonts w:eastAsia="Times New Roman" w:cs="Times New Roman"/>
          <w:bCs/>
          <w:kern w:val="0"/>
          <w:szCs w:val="28"/>
          <w:lang w:eastAsia="ru-RU"/>
        </w:rPr>
        <w:t xml:space="preserve"> осмотр челюстно-лицевой области и полости рта, оценивать состояние слизистой оболочки полости рта, зубов, прикуса, пломб, протезов;</w:t>
      </w:r>
    </w:p>
    <w:p w:rsidR="006427AC" w:rsidRPr="006B6DE7" w:rsidRDefault="006427AC" w:rsidP="00D81DBA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proofErr w:type="gramStart"/>
      <w:r w:rsidRPr="006B6DE7">
        <w:rPr>
          <w:rFonts w:eastAsia="Times New Roman" w:cs="Times New Roman"/>
          <w:bCs/>
          <w:kern w:val="0"/>
          <w:szCs w:val="28"/>
          <w:lang w:eastAsia="ru-RU"/>
        </w:rPr>
        <w:t>оказывать</w:t>
      </w:r>
      <w:proofErr w:type="gramEnd"/>
      <w:r w:rsidRPr="006B6DE7"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скорую </w:t>
      </w:r>
      <w:r w:rsidRPr="006B6DE7">
        <w:rPr>
          <w:rFonts w:eastAsia="Times New Roman" w:cs="Times New Roman"/>
          <w:bCs/>
          <w:kern w:val="0"/>
          <w:szCs w:val="28"/>
          <w:lang w:eastAsia="ru-RU"/>
        </w:rPr>
        <w:t>медицинскую помощь при травмах челюстно-лицевой области;</w:t>
      </w:r>
    </w:p>
    <w:p w:rsidR="006427AC" w:rsidRPr="006B6DE7" w:rsidRDefault="006427AC" w:rsidP="00D81DBA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/>
        <w:ind w:firstLine="708"/>
        <w:contextualSpacing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proofErr w:type="gramStart"/>
      <w:r w:rsidRPr="006B6DE7">
        <w:rPr>
          <w:rFonts w:eastAsia="Times New Roman" w:cs="Times New Roman"/>
          <w:bCs/>
          <w:kern w:val="0"/>
          <w:szCs w:val="28"/>
          <w:lang w:eastAsia="ru-RU"/>
        </w:rPr>
        <w:t>проводить</w:t>
      </w:r>
      <w:proofErr w:type="gramEnd"/>
      <w:r w:rsidRPr="006B6DE7">
        <w:rPr>
          <w:rFonts w:eastAsia="Times New Roman" w:cs="Times New Roman"/>
          <w:bCs/>
          <w:kern w:val="0"/>
          <w:szCs w:val="28"/>
          <w:lang w:eastAsia="ru-RU"/>
        </w:rPr>
        <w:t xml:space="preserve"> информирование населения по профилактике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стоматологических заболеваний.</w:t>
      </w:r>
    </w:p>
    <w:p w:rsidR="00054D5E" w:rsidRPr="00054D5E" w:rsidRDefault="00054D5E" w:rsidP="00D81DBA">
      <w:pPr>
        <w:widowControl w:val="0"/>
        <w:tabs>
          <w:tab w:val="left" w:pos="142"/>
        </w:tabs>
        <w:suppressAutoHyphens/>
        <w:spacing w:after="0"/>
        <w:ind w:firstLine="567"/>
        <w:jc w:val="both"/>
        <w:rPr>
          <w:rFonts w:eastAsia="Times New Roman" w:cs="Times New Roman"/>
          <w:kern w:val="0"/>
          <w:szCs w:val="28"/>
          <w:lang w:eastAsia="ru-RU"/>
        </w:rPr>
      </w:pPr>
      <w:r w:rsidRPr="00054D5E">
        <w:rPr>
          <w:rFonts w:eastAsia="Times New Roman" w:cs="Times New Roman"/>
          <w:kern w:val="0"/>
          <w:szCs w:val="28"/>
          <w:lang w:eastAsia="ru-RU"/>
        </w:rPr>
        <w:t>Для закрепления теоретического матер</w:t>
      </w:r>
      <w:r w:rsidR="00F90D75">
        <w:rPr>
          <w:rFonts w:eastAsia="Times New Roman" w:cs="Times New Roman"/>
          <w:kern w:val="0"/>
          <w:szCs w:val="28"/>
          <w:lang w:eastAsia="ru-RU"/>
        </w:rPr>
        <w:t xml:space="preserve">иала и формирования у учащихся </w:t>
      </w:r>
      <w:r w:rsidRPr="00054D5E">
        <w:rPr>
          <w:rFonts w:eastAsia="Times New Roman" w:cs="Times New Roman"/>
          <w:kern w:val="0"/>
          <w:szCs w:val="28"/>
          <w:lang w:eastAsia="ru-RU"/>
        </w:rPr>
        <w:t>необходимых умений учебной программой предусм</w:t>
      </w:r>
      <w:r w:rsidR="00A851EB">
        <w:rPr>
          <w:rFonts w:eastAsia="Times New Roman" w:cs="Times New Roman"/>
          <w:kern w:val="0"/>
          <w:szCs w:val="28"/>
          <w:lang w:eastAsia="ru-RU"/>
        </w:rPr>
        <w:t xml:space="preserve">отрено </w:t>
      </w:r>
      <w:r w:rsidR="00A851EB">
        <w:rPr>
          <w:rFonts w:eastAsia="Times New Roman" w:cs="Times New Roman"/>
          <w:kern w:val="0"/>
          <w:szCs w:val="28"/>
          <w:lang w:eastAsia="ru-RU"/>
        </w:rPr>
        <w:lastRenderedPageBreak/>
        <w:t>проведение практических</w:t>
      </w:r>
      <w:r w:rsidRPr="00054D5E">
        <w:rPr>
          <w:rFonts w:eastAsia="Times New Roman" w:cs="Times New Roman"/>
          <w:kern w:val="0"/>
          <w:szCs w:val="28"/>
          <w:lang w:eastAsia="ru-RU"/>
        </w:rPr>
        <w:t xml:space="preserve"> занятий.</w:t>
      </w:r>
    </w:p>
    <w:p w:rsidR="00054D5E" w:rsidRPr="00054D5E" w:rsidRDefault="00054D5E" w:rsidP="00621B7C">
      <w:pPr>
        <w:widowControl w:val="0"/>
        <w:suppressAutoHyphens/>
        <w:spacing w:after="0"/>
        <w:ind w:firstLine="567"/>
        <w:jc w:val="both"/>
        <w:rPr>
          <w:rFonts w:eastAsia="Times New Roman" w:cs="Times New Roman"/>
          <w:kern w:val="0"/>
          <w:szCs w:val="28"/>
          <w:lang w:eastAsia="ru-RU"/>
        </w:rPr>
      </w:pPr>
      <w:r w:rsidRPr="00054D5E">
        <w:rPr>
          <w:rFonts w:eastAsia="Times New Roman" w:cs="Times New Roman"/>
          <w:kern w:val="0"/>
          <w:szCs w:val="28"/>
          <w:lang w:eastAsia="ru-RU"/>
        </w:rPr>
        <w:t>В целях контроля усвоения программного учебного материала</w:t>
      </w:r>
      <w:r w:rsidR="00A851EB">
        <w:rPr>
          <w:rFonts w:eastAsia="Times New Roman" w:cs="Times New Roman"/>
          <w:kern w:val="0"/>
          <w:szCs w:val="28"/>
          <w:lang w:eastAsia="ru-RU"/>
        </w:rPr>
        <w:t xml:space="preserve"> предусмотрено проведение </w:t>
      </w:r>
      <w:r w:rsidR="00D81DBA">
        <w:rPr>
          <w:rFonts w:eastAsia="Times New Roman" w:cs="Times New Roman"/>
          <w:kern w:val="0"/>
          <w:szCs w:val="28"/>
          <w:lang w:eastAsia="ru-RU"/>
        </w:rPr>
        <w:t xml:space="preserve">одной </w:t>
      </w:r>
      <w:r w:rsidR="00621B7C">
        <w:rPr>
          <w:rFonts w:eastAsia="Times New Roman" w:cs="Times New Roman"/>
          <w:kern w:val="0"/>
          <w:szCs w:val="28"/>
          <w:lang w:eastAsia="ru-RU"/>
        </w:rPr>
        <w:t xml:space="preserve">обязательной контрольной работы, </w:t>
      </w:r>
      <w:r w:rsidR="00621B7C" w:rsidRPr="00621B7C">
        <w:rPr>
          <w:rFonts w:eastAsia="Times New Roman" w:cs="Times New Roman"/>
          <w:kern w:val="0"/>
          <w:szCs w:val="28"/>
          <w:lang w:eastAsia="ru-RU"/>
        </w:rPr>
        <w:t>задания</w:t>
      </w:r>
      <w:r w:rsidR="00621B7C">
        <w:rPr>
          <w:rFonts w:eastAsia="Times New Roman" w:cs="Times New Roman"/>
          <w:kern w:val="0"/>
          <w:szCs w:val="28"/>
          <w:lang w:eastAsia="ru-RU"/>
        </w:rPr>
        <w:t xml:space="preserve"> для которой</w:t>
      </w:r>
      <w:r w:rsidR="00621B7C" w:rsidRPr="00621B7C">
        <w:rPr>
          <w:rFonts w:eastAsia="Times New Roman" w:cs="Times New Roman"/>
          <w:kern w:val="0"/>
          <w:szCs w:val="28"/>
          <w:lang w:eastAsia="ru-RU"/>
        </w:rPr>
        <w:t xml:space="preserve"> разрабатываются преподавателем учебного предмета </w:t>
      </w:r>
      <w:r w:rsidR="00AE1458">
        <w:rPr>
          <w:rFonts w:eastAsia="Times New Roman" w:cs="Times New Roman"/>
          <w:kern w:val="0"/>
          <w:szCs w:val="28"/>
          <w:lang w:eastAsia="ru-RU"/>
        </w:rPr>
        <w:t>«Болезни зубов и</w:t>
      </w:r>
      <w:r w:rsidR="00621B7C">
        <w:rPr>
          <w:rFonts w:eastAsia="Times New Roman" w:cs="Times New Roman"/>
          <w:kern w:val="0"/>
          <w:szCs w:val="28"/>
          <w:lang w:eastAsia="ru-RU"/>
        </w:rPr>
        <w:t xml:space="preserve"> полости рта</w:t>
      </w:r>
      <w:r w:rsidR="00621B7C" w:rsidRPr="00621B7C">
        <w:rPr>
          <w:rFonts w:eastAsia="Times New Roman" w:cs="Times New Roman"/>
          <w:kern w:val="0"/>
          <w:szCs w:val="28"/>
          <w:lang w:eastAsia="ru-RU"/>
        </w:rPr>
        <w:t xml:space="preserve">» и обсуждаются на заседании </w:t>
      </w:r>
      <w:proofErr w:type="gramStart"/>
      <w:r w:rsidR="00621B7C" w:rsidRPr="00621B7C">
        <w:rPr>
          <w:rFonts w:eastAsia="Times New Roman" w:cs="Times New Roman"/>
          <w:kern w:val="0"/>
          <w:szCs w:val="28"/>
          <w:lang w:eastAsia="ru-RU"/>
        </w:rPr>
        <w:t>предметной</w:t>
      </w:r>
      <w:r w:rsidR="00621B7C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621B7C" w:rsidRPr="00621B7C">
        <w:rPr>
          <w:rFonts w:eastAsia="Times New Roman" w:cs="Times New Roman"/>
          <w:kern w:val="0"/>
          <w:szCs w:val="28"/>
          <w:lang w:eastAsia="ru-RU"/>
        </w:rPr>
        <w:t xml:space="preserve"> (</w:t>
      </w:r>
      <w:proofErr w:type="gramEnd"/>
      <w:r w:rsidR="00621B7C" w:rsidRPr="00621B7C">
        <w:rPr>
          <w:rFonts w:eastAsia="Times New Roman" w:cs="Times New Roman"/>
          <w:kern w:val="0"/>
          <w:szCs w:val="28"/>
          <w:lang w:eastAsia="ru-RU"/>
        </w:rPr>
        <w:t>цикловой) комиссии учреждения образования.</w:t>
      </w:r>
    </w:p>
    <w:p w:rsidR="00D81DBA" w:rsidRPr="00E52E93" w:rsidRDefault="00D81DBA" w:rsidP="00D81DBA">
      <w:pPr>
        <w:widowControl w:val="0"/>
        <w:suppressAutoHyphens/>
        <w:spacing w:after="0"/>
        <w:ind w:firstLine="709"/>
        <w:jc w:val="both"/>
        <w:rPr>
          <w:szCs w:val="28"/>
        </w:rPr>
      </w:pPr>
      <w:bookmarkStart w:id="0" w:name="_Hlk111988379"/>
      <w:r w:rsidRPr="00455C5D">
        <w:rPr>
          <w:szCs w:val="28"/>
        </w:rPr>
        <w:t xml:space="preserve">В настоящей программе приведен </w:t>
      </w:r>
      <w:r w:rsidR="00254C32">
        <w:rPr>
          <w:szCs w:val="28"/>
        </w:rPr>
        <w:t>минимальный</w:t>
      </w:r>
      <w:r w:rsidRPr="00455C5D">
        <w:rPr>
          <w:szCs w:val="28"/>
        </w:rPr>
        <w:t xml:space="preserve"> </w:t>
      </w:r>
      <w:r w:rsidRPr="004F5F2C">
        <w:rPr>
          <w:szCs w:val="28"/>
        </w:rPr>
        <w:t xml:space="preserve">перечень </w:t>
      </w:r>
      <w:r w:rsidRPr="00E52E93">
        <w:rPr>
          <w:szCs w:val="28"/>
        </w:rPr>
        <w:t>средств обучения, необходимый для обеспечения образовательного процесса</w:t>
      </w:r>
      <w:r>
        <w:t xml:space="preserve">; </w:t>
      </w:r>
      <w:r>
        <w:rPr>
          <w:szCs w:val="28"/>
        </w:rPr>
        <w:t xml:space="preserve">перечень практических навыков, </w:t>
      </w:r>
      <w:r w:rsidRPr="00AE657F">
        <w:rPr>
          <w:szCs w:val="28"/>
        </w:rPr>
        <w:t>подлежащих освоению</w:t>
      </w:r>
      <w:r w:rsidRPr="00E52E93">
        <w:rPr>
          <w:szCs w:val="28"/>
        </w:rPr>
        <w:t>.</w:t>
      </w:r>
    </w:p>
    <w:p w:rsidR="00D81DBA" w:rsidRPr="00E52E93" w:rsidRDefault="00D81DBA" w:rsidP="00D81DBA">
      <w:pPr>
        <w:widowControl w:val="0"/>
        <w:suppressAutoHyphens/>
        <w:spacing w:after="0"/>
        <w:ind w:firstLine="709"/>
        <w:rPr>
          <w:szCs w:val="28"/>
        </w:rPr>
      </w:pPr>
      <w:r>
        <w:rPr>
          <w:szCs w:val="28"/>
        </w:rPr>
        <w:t xml:space="preserve">Приведенный в настоящей программе примерный тематический план является рекомендательным. </w:t>
      </w:r>
      <w:r w:rsidRPr="00E52E93">
        <w:rPr>
          <w:szCs w:val="28"/>
        </w:rPr>
        <w:t>На основе настоящей программы учреждение образования разрабатывает учебную программу учреждения образования.</w:t>
      </w:r>
    </w:p>
    <w:p w:rsidR="008F6D76" w:rsidRPr="008F6D76" w:rsidRDefault="00D81DBA" w:rsidP="00D81DBA">
      <w:pPr>
        <w:widowControl w:val="0"/>
        <w:suppressAutoHyphens/>
        <w:spacing w:after="0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>
        <w:rPr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bookmarkStart w:id="1" w:name="_GoBack"/>
      <w:bookmarkEnd w:id="1"/>
      <w:r>
        <w:rPr>
          <w:szCs w:val="28"/>
        </w:rPr>
        <w:t xml:space="preserve">темам в пределах общего бюджета времени, отведенного на изучение учебного предмета </w:t>
      </w:r>
      <w:r w:rsidR="008F6D76">
        <w:rPr>
          <w:rFonts w:eastAsia="Times New Roman" w:cs="Times New Roman"/>
          <w:kern w:val="0"/>
          <w:szCs w:val="28"/>
          <w:lang w:eastAsia="ru-RU"/>
        </w:rPr>
        <w:t>«</w:t>
      </w:r>
      <w:r w:rsidR="008F6D76" w:rsidRPr="008F6D76">
        <w:rPr>
          <w:rFonts w:eastAsia="Times New Roman" w:cs="Times New Roman"/>
          <w:kern w:val="0"/>
          <w:szCs w:val="28"/>
          <w:lang w:eastAsia="ru-RU"/>
        </w:rPr>
        <w:t>Болезни зубов и полости р</w:t>
      </w:r>
      <w:r w:rsidR="008F6D76">
        <w:rPr>
          <w:rFonts w:eastAsia="Times New Roman" w:cs="Times New Roman"/>
          <w:kern w:val="0"/>
          <w:szCs w:val="28"/>
          <w:lang w:eastAsia="ru-RU"/>
        </w:rPr>
        <w:t>та</w:t>
      </w:r>
      <w:r w:rsidR="008F6D76" w:rsidRPr="008F6D76">
        <w:rPr>
          <w:rFonts w:eastAsia="Times New Roman" w:cs="Times New Roman"/>
          <w:kern w:val="0"/>
          <w:szCs w:val="28"/>
          <w:lang w:eastAsia="ru-RU"/>
        </w:rPr>
        <w:t>».</w:t>
      </w:r>
    </w:p>
    <w:p w:rsidR="008F6D76" w:rsidRPr="008F6D76" w:rsidRDefault="008F6D76" w:rsidP="008F6D76">
      <w:pPr>
        <w:widowControl w:val="0"/>
        <w:suppressAutoHyphens/>
        <w:spacing w:after="0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8F6D76">
        <w:rPr>
          <w:rFonts w:eastAsia="Times New Roman" w:cs="Times New Roman"/>
          <w:kern w:val="0"/>
          <w:szCs w:val="28"/>
          <w:lang w:eastAsia="ru-RU"/>
        </w:rPr>
        <w:t>Учебная программа учреждения образования утверждается его руководителем.</w:t>
      </w:r>
    </w:p>
    <w:p w:rsidR="008F6D76" w:rsidRDefault="008F6D76" w:rsidP="00F259C8">
      <w:pPr>
        <w:widowControl w:val="0"/>
        <w:suppressAutoHyphens/>
        <w:spacing w:after="0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bookmarkEnd w:id="0"/>
    <w:p w:rsidR="00054D5E" w:rsidRPr="00054D5E" w:rsidRDefault="00054D5E" w:rsidP="00054D5E">
      <w:pPr>
        <w:spacing w:after="0"/>
        <w:ind w:firstLine="709"/>
        <w:rPr>
          <w:rFonts w:eastAsia="Times New Roman" w:cs="Times New Roman"/>
          <w:kern w:val="0"/>
          <w:szCs w:val="28"/>
          <w:lang w:eastAsia="ru-RU"/>
        </w:rPr>
        <w:sectPr w:rsidR="00054D5E" w:rsidRPr="00054D5E" w:rsidSect="00500992">
          <w:headerReference w:type="even" r:id="rId12"/>
          <w:footerReference w:type="even" r:id="rId13"/>
          <w:headerReference w:type="first" r:id="rId14"/>
          <w:footerReference w:type="first" r:id="rId15"/>
          <w:footnotePr>
            <w:numRestart w:val="eachPage"/>
          </w:footnotePr>
          <w:pgSz w:w="11906" w:h="16838" w:code="9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:rsidR="00054D5E" w:rsidRPr="00324B86" w:rsidRDefault="002A65BA" w:rsidP="00324B86">
      <w:pPr>
        <w:spacing w:after="240"/>
        <w:jc w:val="center"/>
        <w:rPr>
          <w:rFonts w:eastAsia="Times New Roman" w:cs="Times New Roman"/>
          <w:b/>
          <w:smallCaps/>
          <w:kern w:val="0"/>
          <w:szCs w:val="24"/>
          <w:lang w:eastAsia="ru-RU"/>
        </w:rPr>
      </w:pPr>
      <w:r w:rsidRPr="00324B86">
        <w:rPr>
          <w:rFonts w:eastAsia="Times New Roman" w:cs="Times New Roman"/>
          <w:b/>
          <w:smallCaps/>
          <w:kern w:val="0"/>
          <w:szCs w:val="24"/>
          <w:lang w:eastAsia="ru-RU"/>
        </w:rPr>
        <w:lastRenderedPageBreak/>
        <w:t xml:space="preserve">ПРИМЕРНЫЙ </w:t>
      </w:r>
      <w:r w:rsidR="00054D5E" w:rsidRPr="00324B86">
        <w:rPr>
          <w:rFonts w:eastAsia="Times New Roman" w:cs="Times New Roman"/>
          <w:b/>
          <w:smallCaps/>
          <w:kern w:val="0"/>
          <w:szCs w:val="24"/>
          <w:lang w:eastAsia="ru-RU"/>
        </w:rPr>
        <w:t>ТЕМАТИЧЕСКИЙ ПЛАН</w:t>
      </w:r>
    </w:p>
    <w:tbl>
      <w:tblPr>
        <w:tblStyle w:val="1"/>
        <w:tblW w:w="14770" w:type="dxa"/>
        <w:tblLayout w:type="fixed"/>
        <w:tblLook w:val="04A0" w:firstRow="1" w:lastRow="0" w:firstColumn="1" w:lastColumn="0" w:noHBand="0" w:noVBand="1"/>
      </w:tblPr>
      <w:tblGrid>
        <w:gridCol w:w="11477"/>
        <w:gridCol w:w="1559"/>
        <w:gridCol w:w="1734"/>
      </w:tblGrid>
      <w:tr w:rsidR="00324B86" w:rsidRPr="00EB2544" w:rsidTr="005F20D9">
        <w:trPr>
          <w:trHeight w:val="314"/>
        </w:trPr>
        <w:tc>
          <w:tcPr>
            <w:tcW w:w="11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4B86" w:rsidRPr="00EB2544" w:rsidRDefault="00324B86" w:rsidP="00D81DB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B2544">
              <w:rPr>
                <w:rFonts w:cs="Times New Roman"/>
                <w:sz w:val="26"/>
                <w:szCs w:val="26"/>
              </w:rPr>
              <w:t>Раздел, тема</w:t>
            </w:r>
          </w:p>
        </w:tc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B86" w:rsidRPr="00EB2544" w:rsidRDefault="00324B86" w:rsidP="00324B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544">
              <w:rPr>
                <w:rFonts w:cs="Times New Roman"/>
                <w:sz w:val="26"/>
                <w:szCs w:val="26"/>
              </w:rPr>
              <w:t>Количество учебных часов</w:t>
            </w:r>
          </w:p>
        </w:tc>
      </w:tr>
      <w:tr w:rsidR="00324B86" w:rsidRPr="00EB2544" w:rsidTr="005F20D9">
        <w:trPr>
          <w:trHeight w:val="145"/>
        </w:trPr>
        <w:tc>
          <w:tcPr>
            <w:tcW w:w="11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B86" w:rsidRPr="00EB2544" w:rsidRDefault="00324B86" w:rsidP="005C5B8B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B86" w:rsidRPr="00EB2544" w:rsidRDefault="00324B86" w:rsidP="005C5B8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gramStart"/>
            <w:r w:rsidRPr="00EB2544">
              <w:rPr>
                <w:rFonts w:cs="Times New Roman"/>
                <w:sz w:val="26"/>
                <w:szCs w:val="26"/>
              </w:rPr>
              <w:t>всего</w:t>
            </w:r>
            <w:proofErr w:type="gramEnd"/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B86" w:rsidRPr="00EB2544" w:rsidRDefault="00324B86" w:rsidP="005F20D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gramStart"/>
            <w:r w:rsidRPr="00EB2544">
              <w:rPr>
                <w:rFonts w:cs="Times New Roman"/>
                <w:sz w:val="26"/>
                <w:szCs w:val="26"/>
              </w:rPr>
              <w:t>в</w:t>
            </w:r>
            <w:proofErr w:type="gramEnd"/>
            <w:r w:rsidRPr="00EB2544">
              <w:rPr>
                <w:rFonts w:cs="Times New Roman"/>
                <w:sz w:val="26"/>
                <w:szCs w:val="26"/>
              </w:rPr>
              <w:t xml:space="preserve"> том числе</w:t>
            </w:r>
            <w:r w:rsidR="005F20D9">
              <w:rPr>
                <w:rFonts w:cs="Times New Roman"/>
                <w:sz w:val="26"/>
                <w:szCs w:val="26"/>
              </w:rPr>
              <w:t xml:space="preserve"> </w:t>
            </w:r>
            <w:r w:rsidRPr="00EB2544">
              <w:rPr>
                <w:rFonts w:cs="Times New Roman"/>
                <w:sz w:val="26"/>
                <w:szCs w:val="26"/>
              </w:rPr>
              <w:t>на практические</w:t>
            </w:r>
            <w:r w:rsidR="005F20D9">
              <w:rPr>
                <w:rFonts w:cs="Times New Roman"/>
                <w:sz w:val="26"/>
                <w:szCs w:val="26"/>
              </w:rPr>
              <w:t xml:space="preserve"> </w:t>
            </w:r>
            <w:r w:rsidRPr="00EB2544">
              <w:rPr>
                <w:rFonts w:cs="Times New Roman"/>
                <w:sz w:val="26"/>
                <w:szCs w:val="26"/>
              </w:rPr>
              <w:t>занятия</w:t>
            </w:r>
          </w:p>
        </w:tc>
      </w:tr>
      <w:tr w:rsidR="00324B86" w:rsidRPr="00EB2544" w:rsidTr="005F20D9">
        <w:trPr>
          <w:trHeight w:val="206"/>
        </w:trPr>
        <w:tc>
          <w:tcPr>
            <w:tcW w:w="1147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4B86" w:rsidRPr="00D81DBA" w:rsidRDefault="00324B86" w:rsidP="005C5B8B">
            <w:pPr>
              <w:tabs>
                <w:tab w:val="left" w:pos="426"/>
              </w:tabs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D81DBA">
              <w:rPr>
                <w:rFonts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324B86" w:rsidRPr="00D81DBA" w:rsidRDefault="00324B86" w:rsidP="005C5B8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81DB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24B86" w:rsidRPr="00EB2544" w:rsidRDefault="00324B86" w:rsidP="005C5B8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0F7D2A" w:rsidRPr="00EB2544" w:rsidTr="005F20D9">
        <w:trPr>
          <w:trHeight w:val="181"/>
        </w:trPr>
        <w:tc>
          <w:tcPr>
            <w:tcW w:w="1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7D2A" w:rsidRPr="000F7D2A" w:rsidRDefault="000F7D2A" w:rsidP="000F7D2A">
            <w:pPr>
              <w:tabs>
                <w:tab w:val="left" w:pos="284"/>
              </w:tabs>
              <w:jc w:val="both"/>
              <w:rPr>
                <w:color w:val="000000"/>
                <w:sz w:val="26"/>
                <w:szCs w:val="26"/>
              </w:rPr>
            </w:pPr>
            <w:r w:rsidRPr="00EB2544">
              <w:rPr>
                <w:rFonts w:eastAsia="Calibri" w:cs="Times New Roman"/>
                <w:color w:val="000000"/>
                <w:sz w:val="26"/>
                <w:szCs w:val="26"/>
              </w:rPr>
              <w:t>1.</w:t>
            </w:r>
            <w:r w:rsidRPr="00EB2544">
              <w:rPr>
                <w:color w:val="000000"/>
                <w:sz w:val="26"/>
                <w:szCs w:val="26"/>
              </w:rPr>
              <w:t xml:space="preserve"> Методы обследования в стоматологии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0F7D2A" w:rsidRPr="00D81DBA" w:rsidRDefault="000F7D2A" w:rsidP="000F7D2A">
            <w:pPr>
              <w:tabs>
                <w:tab w:val="left" w:pos="284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EB2544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F7D2A" w:rsidRPr="00EB2544" w:rsidRDefault="000F7D2A" w:rsidP="005C5B8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324B86" w:rsidRPr="00EB2544" w:rsidTr="005F20D9">
        <w:trPr>
          <w:trHeight w:val="583"/>
        </w:trPr>
        <w:tc>
          <w:tcPr>
            <w:tcW w:w="1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4B86" w:rsidRPr="00EB2544" w:rsidRDefault="00324B86" w:rsidP="000F7D2A">
            <w:pPr>
              <w:tabs>
                <w:tab w:val="left" w:pos="284"/>
              </w:tabs>
              <w:jc w:val="both"/>
              <w:rPr>
                <w:rFonts w:cs="Times New Roman"/>
                <w:i/>
                <w:color w:val="000000"/>
                <w:sz w:val="26"/>
                <w:szCs w:val="26"/>
              </w:rPr>
            </w:pPr>
            <w:r w:rsidRPr="00EB2544">
              <w:rPr>
                <w:rFonts w:cs="Times New Roman"/>
                <w:i/>
                <w:color w:val="000000"/>
                <w:sz w:val="26"/>
                <w:szCs w:val="26"/>
              </w:rPr>
              <w:t>Практическое занятие № 1</w:t>
            </w:r>
          </w:p>
          <w:p w:rsidR="00324B86" w:rsidRPr="00EB2544" w:rsidRDefault="00324B86" w:rsidP="000F7D2A">
            <w:pPr>
              <w:tabs>
                <w:tab w:val="left" w:pos="284"/>
              </w:tabs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EB2544">
              <w:rPr>
                <w:rFonts w:cs="Times New Roman"/>
                <w:color w:val="000000"/>
                <w:sz w:val="26"/>
                <w:szCs w:val="26"/>
              </w:rPr>
              <w:t>Обследовани</w:t>
            </w:r>
            <w:r w:rsidR="00C134A5">
              <w:rPr>
                <w:rFonts w:cs="Times New Roman"/>
                <w:color w:val="000000"/>
                <w:sz w:val="26"/>
                <w:szCs w:val="26"/>
              </w:rPr>
              <w:t xml:space="preserve">е пациентов с болезнями зубов и </w:t>
            </w:r>
            <w:r w:rsidRPr="00EB2544">
              <w:rPr>
                <w:rFonts w:cs="Times New Roman"/>
                <w:color w:val="000000"/>
                <w:sz w:val="26"/>
                <w:szCs w:val="26"/>
              </w:rPr>
              <w:t>полости рта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324B86" w:rsidRPr="00EB2544" w:rsidRDefault="00324B86" w:rsidP="005C5B8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4B86" w:rsidRPr="000F7D2A" w:rsidRDefault="00324B86" w:rsidP="005C5B8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7D2A">
              <w:rPr>
                <w:rFonts w:cs="Times New Roman"/>
                <w:sz w:val="26"/>
                <w:szCs w:val="26"/>
              </w:rPr>
              <w:t>4</w:t>
            </w:r>
          </w:p>
        </w:tc>
      </w:tr>
      <w:tr w:rsidR="000F7D2A" w:rsidRPr="00EB2544" w:rsidTr="005F20D9">
        <w:trPr>
          <w:trHeight w:val="196"/>
        </w:trPr>
        <w:tc>
          <w:tcPr>
            <w:tcW w:w="1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7D2A" w:rsidRPr="00EB2544" w:rsidRDefault="000F7D2A" w:rsidP="000F7D2A">
            <w:pPr>
              <w:tabs>
                <w:tab w:val="left" w:pos="284"/>
              </w:tabs>
              <w:jc w:val="both"/>
              <w:rPr>
                <w:rFonts w:cs="Times New Roman"/>
                <w:i/>
                <w:color w:val="000000"/>
                <w:sz w:val="26"/>
                <w:szCs w:val="26"/>
              </w:rPr>
            </w:pPr>
            <w:r w:rsidRPr="00EB2544">
              <w:rPr>
                <w:rFonts w:eastAsia="Calibri" w:cs="Times New Roman"/>
                <w:sz w:val="26"/>
                <w:szCs w:val="26"/>
              </w:rPr>
              <w:t xml:space="preserve">2. </w:t>
            </w:r>
            <w:r w:rsidRPr="00EB2544">
              <w:rPr>
                <w:rFonts w:cs="Times New Roman"/>
                <w:color w:val="000000"/>
                <w:spacing w:val="-4"/>
                <w:sz w:val="26"/>
                <w:szCs w:val="26"/>
              </w:rPr>
              <w:t>Профилактика стоматологических заболеваний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0F7D2A" w:rsidRPr="00EB2544" w:rsidRDefault="000F7D2A" w:rsidP="000F7D2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544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F7D2A" w:rsidRPr="000F7D2A" w:rsidRDefault="000F7D2A" w:rsidP="005C5B8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24B86" w:rsidRPr="00EB2544" w:rsidTr="005F20D9">
        <w:trPr>
          <w:trHeight w:val="517"/>
        </w:trPr>
        <w:tc>
          <w:tcPr>
            <w:tcW w:w="1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4B86" w:rsidRPr="00EB2544" w:rsidRDefault="00324B86" w:rsidP="000F7D2A">
            <w:pPr>
              <w:tabs>
                <w:tab w:val="left" w:pos="284"/>
              </w:tabs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EB2544">
              <w:rPr>
                <w:rFonts w:cs="Times New Roman"/>
                <w:i/>
                <w:color w:val="000000"/>
                <w:sz w:val="26"/>
                <w:szCs w:val="26"/>
              </w:rPr>
              <w:t>Практическое занятие № 2</w:t>
            </w:r>
          </w:p>
          <w:p w:rsidR="00324B86" w:rsidRPr="00EB2544" w:rsidRDefault="00324B86" w:rsidP="000F7D2A">
            <w:pPr>
              <w:tabs>
                <w:tab w:val="left" w:pos="284"/>
              </w:tabs>
              <w:jc w:val="both"/>
              <w:rPr>
                <w:rFonts w:cs="Times New Roman"/>
                <w:color w:val="000000"/>
                <w:spacing w:val="-4"/>
                <w:sz w:val="26"/>
                <w:szCs w:val="26"/>
              </w:rPr>
            </w:pPr>
            <w:r w:rsidRPr="00EB2544">
              <w:rPr>
                <w:rFonts w:cs="Times New Roman"/>
                <w:color w:val="000000"/>
                <w:sz w:val="26"/>
                <w:szCs w:val="26"/>
              </w:rPr>
              <w:t xml:space="preserve">Индивидуальная </w:t>
            </w:r>
            <w:r w:rsidR="00D81DBA">
              <w:rPr>
                <w:rFonts w:cs="Times New Roman"/>
                <w:color w:val="000000"/>
                <w:sz w:val="26"/>
                <w:szCs w:val="26"/>
              </w:rPr>
              <w:t xml:space="preserve">и профессиональная </w:t>
            </w:r>
            <w:r w:rsidRPr="00EB2544">
              <w:rPr>
                <w:rFonts w:cs="Times New Roman"/>
                <w:color w:val="000000"/>
                <w:sz w:val="26"/>
                <w:szCs w:val="26"/>
              </w:rPr>
              <w:t>гигиена полости рта. Средства и методы гигиены полости рта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324B86" w:rsidRPr="00EB2544" w:rsidRDefault="00324B86" w:rsidP="008603C1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4B86" w:rsidRPr="000F7D2A" w:rsidRDefault="00324B86" w:rsidP="008603C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7D2A">
              <w:rPr>
                <w:rFonts w:cs="Times New Roman"/>
                <w:sz w:val="26"/>
                <w:szCs w:val="26"/>
              </w:rPr>
              <w:t>4</w:t>
            </w:r>
          </w:p>
        </w:tc>
      </w:tr>
      <w:tr w:rsidR="00324B86" w:rsidRPr="00EB2544" w:rsidTr="005F20D9">
        <w:trPr>
          <w:trHeight w:val="276"/>
        </w:trPr>
        <w:tc>
          <w:tcPr>
            <w:tcW w:w="1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4B86" w:rsidRPr="00EB2544" w:rsidRDefault="000F7D2A" w:rsidP="000F7D2A">
            <w:pPr>
              <w:tabs>
                <w:tab w:val="left" w:pos="284"/>
              </w:tabs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3.</w:t>
            </w:r>
            <w:r w:rsidR="00324B86" w:rsidRPr="00EB2544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="00324B86" w:rsidRPr="00EB2544">
              <w:rPr>
                <w:rFonts w:cs="Times New Roman"/>
                <w:color w:val="000000"/>
                <w:sz w:val="26"/>
                <w:szCs w:val="26"/>
              </w:rPr>
              <w:t>Кариес. Пульпит. Апикальный периодонтит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324B86" w:rsidRPr="00EB2544" w:rsidRDefault="00324B86" w:rsidP="005C5B8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544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4B86" w:rsidRPr="000F7D2A" w:rsidRDefault="00324B86" w:rsidP="005C5B8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24B86" w:rsidRPr="00EB2544" w:rsidTr="005F20D9">
        <w:trPr>
          <w:trHeight w:val="183"/>
        </w:trPr>
        <w:tc>
          <w:tcPr>
            <w:tcW w:w="1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4B86" w:rsidRPr="00EB2544" w:rsidRDefault="000F7D2A" w:rsidP="000F7D2A">
            <w:pPr>
              <w:tabs>
                <w:tab w:val="left" w:pos="284"/>
              </w:tabs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4.</w:t>
            </w:r>
            <w:r w:rsidR="00324B86" w:rsidRPr="00EB2544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="00D81DBA">
              <w:rPr>
                <w:rFonts w:cs="Times New Roman"/>
                <w:color w:val="000000"/>
                <w:sz w:val="26"/>
                <w:szCs w:val="26"/>
              </w:rPr>
              <w:t xml:space="preserve">Гингивиты и периодонтиты. Заболевания периодонта и слизистые оболочки полости рта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324B86" w:rsidRPr="00EB2544" w:rsidRDefault="00D81DBA" w:rsidP="005C5B8B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4B86" w:rsidRPr="000F7D2A" w:rsidRDefault="00324B86" w:rsidP="005C5B8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651F5" w:rsidRPr="00EB2544" w:rsidTr="005F20D9">
        <w:trPr>
          <w:trHeight w:val="183"/>
        </w:trPr>
        <w:tc>
          <w:tcPr>
            <w:tcW w:w="1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51F5" w:rsidRDefault="008651F5" w:rsidP="000F7D2A">
            <w:pPr>
              <w:tabs>
                <w:tab w:val="left" w:pos="284"/>
              </w:tabs>
              <w:jc w:val="both"/>
              <w:rPr>
                <w:rFonts w:eastAsia="Calibri" w:cs="Times New Roman"/>
                <w:sz w:val="26"/>
                <w:szCs w:val="26"/>
              </w:rPr>
            </w:pPr>
            <w:r w:rsidRPr="00EB2544">
              <w:rPr>
                <w:rFonts w:eastAsia="Calibri" w:cs="Times New Roman"/>
                <w:i/>
                <w:color w:val="000000"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8651F5" w:rsidRDefault="008651F5" w:rsidP="005C5B8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544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51F5" w:rsidRPr="000F7D2A" w:rsidRDefault="008651F5" w:rsidP="005C5B8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24B86" w:rsidRPr="00EB2544" w:rsidTr="005F20D9">
        <w:trPr>
          <w:trHeight w:val="315"/>
        </w:trPr>
        <w:tc>
          <w:tcPr>
            <w:tcW w:w="1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4B86" w:rsidRPr="00D81DBA" w:rsidRDefault="00D81DBA" w:rsidP="000F7D2A">
            <w:pPr>
              <w:tabs>
                <w:tab w:val="left" w:pos="284"/>
              </w:tabs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EB2544">
              <w:rPr>
                <w:rFonts w:eastAsia="Calibri" w:cs="Times New Roman"/>
                <w:sz w:val="26"/>
                <w:szCs w:val="26"/>
              </w:rPr>
              <w:t>5.</w:t>
            </w:r>
            <w:r w:rsidR="00C134A5">
              <w:rPr>
                <w:rFonts w:cs="Times New Roman"/>
                <w:color w:val="000000"/>
                <w:sz w:val="26"/>
                <w:szCs w:val="26"/>
              </w:rPr>
              <w:t xml:space="preserve">Воспалительные заболевания </w:t>
            </w:r>
            <w:r w:rsidRPr="00EB2544">
              <w:rPr>
                <w:rFonts w:cs="Times New Roman"/>
                <w:color w:val="000000"/>
                <w:sz w:val="26"/>
                <w:szCs w:val="26"/>
              </w:rPr>
              <w:t>челюстно-ли</w:t>
            </w:r>
            <w:r w:rsidR="005B707D">
              <w:rPr>
                <w:rFonts w:cs="Times New Roman"/>
                <w:color w:val="000000"/>
                <w:sz w:val="26"/>
                <w:szCs w:val="26"/>
              </w:rPr>
              <w:t xml:space="preserve">цевой </w:t>
            </w:r>
            <w:r w:rsidR="00C134A5">
              <w:rPr>
                <w:rFonts w:cs="Times New Roman"/>
                <w:color w:val="000000"/>
                <w:sz w:val="26"/>
                <w:szCs w:val="26"/>
              </w:rPr>
              <w:t xml:space="preserve">области. Травматические </w:t>
            </w:r>
            <w:r w:rsidRPr="00EB2544">
              <w:rPr>
                <w:rFonts w:cs="Times New Roman"/>
                <w:color w:val="000000"/>
                <w:sz w:val="26"/>
                <w:szCs w:val="26"/>
              </w:rPr>
              <w:t>повреждения челюстно-лицевой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324B86" w:rsidRPr="00EB2544" w:rsidRDefault="000F7D2A" w:rsidP="008603C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4B86" w:rsidRPr="000F7D2A" w:rsidRDefault="00324B86" w:rsidP="008603C1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24B86" w:rsidRPr="00EB2544" w:rsidTr="005F20D9">
        <w:trPr>
          <w:trHeight w:val="845"/>
        </w:trPr>
        <w:tc>
          <w:tcPr>
            <w:tcW w:w="1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4B86" w:rsidRPr="00EB2544" w:rsidRDefault="00324B86" w:rsidP="000F7D2A">
            <w:pPr>
              <w:tabs>
                <w:tab w:val="left" w:pos="284"/>
              </w:tabs>
              <w:jc w:val="both"/>
              <w:rPr>
                <w:rFonts w:cs="Times New Roman"/>
                <w:i/>
                <w:color w:val="000000"/>
                <w:sz w:val="26"/>
                <w:szCs w:val="26"/>
              </w:rPr>
            </w:pPr>
            <w:r w:rsidRPr="00EB2544">
              <w:rPr>
                <w:rFonts w:cs="Times New Roman"/>
                <w:i/>
                <w:color w:val="000000"/>
                <w:sz w:val="26"/>
                <w:szCs w:val="26"/>
              </w:rPr>
              <w:t>Практическое занятие № 3</w:t>
            </w:r>
          </w:p>
          <w:p w:rsidR="00324B86" w:rsidRPr="00EB2544" w:rsidRDefault="00324B86" w:rsidP="000F7D2A">
            <w:pPr>
              <w:tabs>
                <w:tab w:val="left" w:pos="284"/>
              </w:tabs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EB2544">
              <w:rPr>
                <w:rFonts w:cs="Times New Roman"/>
                <w:color w:val="000000"/>
                <w:sz w:val="26"/>
                <w:szCs w:val="26"/>
              </w:rPr>
              <w:t>Воспалительные заболевания челюстно-лицевой области. Травматические повреждения зубов, челюстей, лицевых костей. Оказание скорой медицинской помощи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324B86" w:rsidRPr="00EB2544" w:rsidRDefault="00324B86" w:rsidP="005C5B8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4B86" w:rsidRPr="000F7D2A" w:rsidRDefault="00324B86" w:rsidP="005C5B8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7D2A">
              <w:rPr>
                <w:rFonts w:cs="Times New Roman"/>
                <w:sz w:val="26"/>
                <w:szCs w:val="26"/>
              </w:rPr>
              <w:t>4</w:t>
            </w:r>
          </w:p>
        </w:tc>
      </w:tr>
      <w:tr w:rsidR="00324B86" w:rsidRPr="00EB2544" w:rsidTr="005F20D9">
        <w:trPr>
          <w:trHeight w:val="219"/>
        </w:trPr>
        <w:tc>
          <w:tcPr>
            <w:tcW w:w="1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4B86" w:rsidRPr="00EB2544" w:rsidRDefault="00324B86" w:rsidP="005C5B8B">
            <w:pPr>
              <w:contextualSpacing/>
              <w:jc w:val="right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r w:rsidRPr="00EB2544">
              <w:rPr>
                <w:rFonts w:eastAsia="Calibri" w:cs="Times New Roman"/>
                <w:b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B86" w:rsidRPr="00EB2544" w:rsidRDefault="00324B86" w:rsidP="005C5B8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B2544">
              <w:rPr>
                <w:rFonts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B86" w:rsidRPr="00EB2544" w:rsidRDefault="00324B86" w:rsidP="005C5B8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B2544">
              <w:rPr>
                <w:rFonts w:cs="Times New Roman"/>
                <w:b/>
                <w:sz w:val="26"/>
                <w:szCs w:val="26"/>
              </w:rPr>
              <w:t>12</w:t>
            </w:r>
          </w:p>
        </w:tc>
      </w:tr>
    </w:tbl>
    <w:p w:rsidR="00C80490" w:rsidRDefault="00C80490" w:rsidP="00913A3A">
      <w:pPr>
        <w:spacing w:after="0"/>
        <w:jc w:val="center"/>
        <w:rPr>
          <w:rFonts w:eastAsia="Times New Roman" w:cs="Times New Roman"/>
          <w:b/>
          <w:smallCaps/>
          <w:kern w:val="0"/>
          <w:sz w:val="26"/>
          <w:szCs w:val="26"/>
          <w:lang w:eastAsia="ru-RU"/>
        </w:rPr>
        <w:sectPr w:rsidR="00C80490" w:rsidSect="00500992">
          <w:headerReference w:type="first" r:id="rId16"/>
          <w:footerReference w:type="first" r:id="rId17"/>
          <w:footnotePr>
            <w:numRestart w:val="eachPage"/>
          </w:footnotePr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:rsidR="00054D5E" w:rsidRPr="00324B86" w:rsidRDefault="00054D5E" w:rsidP="00324B86">
      <w:pPr>
        <w:spacing w:after="240"/>
        <w:jc w:val="center"/>
        <w:rPr>
          <w:rFonts w:eastAsia="Calibri" w:cs="Times New Roman"/>
          <w:b/>
          <w:kern w:val="0"/>
          <w:szCs w:val="24"/>
        </w:rPr>
      </w:pPr>
      <w:r w:rsidRPr="00324B86">
        <w:rPr>
          <w:rFonts w:eastAsia="Calibri" w:cs="Times New Roman"/>
          <w:b/>
          <w:kern w:val="0"/>
          <w:szCs w:val="24"/>
        </w:rPr>
        <w:lastRenderedPageBreak/>
        <w:t>СОДЕРЖАНИЕ ПРОГРАММЫ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5046"/>
        <w:gridCol w:w="5019"/>
      </w:tblGrid>
      <w:tr w:rsidR="00054D5E" w:rsidRPr="00054D5E" w:rsidTr="00CB067F">
        <w:trPr>
          <w:tblHeader/>
        </w:trPr>
        <w:tc>
          <w:tcPr>
            <w:tcW w:w="5211" w:type="dxa"/>
            <w:tcBorders>
              <w:bottom w:val="single" w:sz="4" w:space="0" w:color="auto"/>
            </w:tcBorders>
            <w:vAlign w:val="center"/>
          </w:tcPr>
          <w:p w:rsidR="00054D5E" w:rsidRPr="00513E39" w:rsidRDefault="00054D5E" w:rsidP="00054D5E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Цель обучения</w:t>
            </w:r>
          </w:p>
        </w:tc>
        <w:tc>
          <w:tcPr>
            <w:tcW w:w="5046" w:type="dxa"/>
            <w:tcBorders>
              <w:bottom w:val="single" w:sz="4" w:space="0" w:color="auto"/>
            </w:tcBorders>
            <w:vAlign w:val="center"/>
          </w:tcPr>
          <w:p w:rsidR="00054D5E" w:rsidRPr="00513E39" w:rsidRDefault="00054D5E" w:rsidP="005F20D9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Содержание темы</w:t>
            </w:r>
          </w:p>
        </w:tc>
        <w:tc>
          <w:tcPr>
            <w:tcW w:w="5019" w:type="dxa"/>
            <w:tcBorders>
              <w:bottom w:val="single" w:sz="4" w:space="0" w:color="auto"/>
            </w:tcBorders>
            <w:vAlign w:val="center"/>
          </w:tcPr>
          <w:p w:rsidR="00054D5E" w:rsidRPr="00513E39" w:rsidRDefault="00054D5E" w:rsidP="00054D5E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Результат </w:t>
            </w:r>
          </w:p>
        </w:tc>
      </w:tr>
      <w:tr w:rsidR="00054D5E" w:rsidRPr="00054D5E" w:rsidTr="005F20D9">
        <w:trPr>
          <w:trHeight w:val="101"/>
        </w:trPr>
        <w:tc>
          <w:tcPr>
            <w:tcW w:w="15276" w:type="dxa"/>
            <w:gridSpan w:val="3"/>
            <w:tcBorders>
              <w:bottom w:val="nil"/>
            </w:tcBorders>
            <w:vAlign w:val="center"/>
          </w:tcPr>
          <w:p w:rsidR="00054D5E" w:rsidRPr="00513E39" w:rsidRDefault="00D5606A" w:rsidP="005F20D9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b/>
                <w:smallCaps/>
                <w:kern w:val="0"/>
                <w:sz w:val="26"/>
                <w:szCs w:val="26"/>
                <w:lang w:eastAsia="ru-RU"/>
              </w:rPr>
              <w:t>В</w:t>
            </w:r>
            <w:r w:rsidR="00D73121" w:rsidRPr="00513E39">
              <w:rPr>
                <w:rFonts w:eastAsia="Times New Roman" w:cs="Times New Roman"/>
                <w:b/>
                <w:smallCaps/>
                <w:kern w:val="0"/>
                <w:sz w:val="26"/>
                <w:szCs w:val="26"/>
                <w:lang w:eastAsia="ru-RU"/>
              </w:rPr>
              <w:t>ведение</w:t>
            </w:r>
          </w:p>
        </w:tc>
      </w:tr>
      <w:tr w:rsidR="00054D5E" w:rsidRPr="00054D5E" w:rsidTr="00CB067F">
        <w:tc>
          <w:tcPr>
            <w:tcW w:w="5211" w:type="dxa"/>
            <w:tcBorders>
              <w:top w:val="nil"/>
              <w:bottom w:val="nil"/>
            </w:tcBorders>
          </w:tcPr>
          <w:p w:rsidR="00054D5E" w:rsidRDefault="00054D5E" w:rsidP="008651F5">
            <w:pPr>
              <w:spacing w:after="0"/>
              <w:ind w:firstLine="284"/>
              <w:jc w:val="both"/>
              <w:rPr>
                <w:rFonts w:eastAsia="Times New Roman" w:cs="Times New Roman"/>
                <w:bCs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Ознакомить с целями и задачами учебного предмета (модуля) «</w:t>
            </w:r>
            <w:r w:rsidR="005C5B8B"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Болезни зубов и полости рта</w:t>
            </w: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», связью с другими учебными предметами (модулями), значением в формировании профессиональных компетенций</w:t>
            </w:r>
            <w:r w:rsidR="002A65BA" w:rsidRPr="00513E39">
              <w:rPr>
                <w:rFonts w:eastAsia="Times New Roman" w:cs="Times New Roman"/>
                <w:bCs/>
                <w:kern w:val="0"/>
                <w:sz w:val="26"/>
                <w:szCs w:val="26"/>
                <w:lang w:eastAsia="ru-RU"/>
              </w:rPr>
              <w:t xml:space="preserve"> </w:t>
            </w:r>
            <w:r w:rsidR="00513E39" w:rsidRPr="00513E39">
              <w:rPr>
                <w:rFonts w:eastAsia="Times New Roman" w:cs="Times New Roman"/>
                <w:bCs/>
                <w:kern w:val="0"/>
                <w:sz w:val="26"/>
                <w:szCs w:val="26"/>
                <w:lang w:eastAsia="ru-RU"/>
              </w:rPr>
              <w:t>специалиста.</w:t>
            </w:r>
          </w:p>
          <w:p w:rsidR="005B707D" w:rsidRDefault="005B707D" w:rsidP="008651F5">
            <w:pPr>
              <w:spacing w:after="0"/>
              <w:ind w:firstLine="284"/>
              <w:jc w:val="both"/>
              <w:rPr>
                <w:rFonts w:eastAsia="Times New Roman" w:cs="Times New Roman"/>
                <w:bCs/>
                <w:kern w:val="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Cs/>
                <w:kern w:val="0"/>
                <w:sz w:val="26"/>
                <w:szCs w:val="26"/>
                <w:lang w:eastAsia="ru-RU"/>
              </w:rPr>
              <w:t>Ознакомить с организацией стоматологической помощи населению Республики Беларусь.</w:t>
            </w:r>
          </w:p>
          <w:p w:rsidR="005B707D" w:rsidRPr="00513E39" w:rsidRDefault="005B707D" w:rsidP="008651F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054D5E" w:rsidRDefault="00054D5E" w:rsidP="008651F5">
            <w:pPr>
              <w:spacing w:after="0"/>
              <w:ind w:firstLine="284"/>
              <w:jc w:val="both"/>
              <w:rPr>
                <w:rFonts w:eastAsia="Times New Roman" w:cs="Times New Roman"/>
                <w:bCs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Цели и задачи учебного предмета (модуля) «</w:t>
            </w:r>
            <w:r w:rsidR="005C5B8B"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Болезни зубов и полости рта</w:t>
            </w: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», связь с другими учебными предметами (модулями), значение в формировании профессиональных компетенций</w:t>
            </w:r>
            <w:r w:rsidR="002A65BA"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 </w:t>
            </w:r>
            <w:r w:rsidR="00513E39" w:rsidRPr="00513E39">
              <w:rPr>
                <w:rFonts w:eastAsia="Times New Roman" w:cs="Times New Roman"/>
                <w:bCs/>
                <w:kern w:val="0"/>
                <w:sz w:val="26"/>
                <w:szCs w:val="26"/>
                <w:lang w:eastAsia="ru-RU"/>
              </w:rPr>
              <w:t>специалиста.</w:t>
            </w:r>
          </w:p>
          <w:p w:rsidR="005B707D" w:rsidRPr="00513E39" w:rsidRDefault="005B707D" w:rsidP="008651F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B707D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Организация стоматологической помощи населению Республики Беларусь.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:rsidR="00054D5E" w:rsidRDefault="00054D5E" w:rsidP="008651F5">
            <w:pPr>
              <w:spacing w:after="0"/>
              <w:ind w:firstLine="284"/>
              <w:jc w:val="both"/>
              <w:rPr>
                <w:rFonts w:eastAsia="Times New Roman" w:cs="Times New Roman"/>
                <w:bCs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Называет цели и задачи учебного предмета (модуля) «</w:t>
            </w:r>
            <w:r w:rsidR="005C5B8B"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Болезни зубов и полости рта</w:t>
            </w: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», высказывает общее суждение о связи с другими учебными предметами (модулями), значении в формировании профессиональных компетенций </w:t>
            </w:r>
            <w:r w:rsidR="00513E39" w:rsidRPr="00513E39">
              <w:rPr>
                <w:rFonts w:eastAsia="Times New Roman" w:cs="Times New Roman"/>
                <w:bCs/>
                <w:kern w:val="0"/>
                <w:sz w:val="26"/>
                <w:szCs w:val="26"/>
                <w:lang w:eastAsia="ru-RU"/>
              </w:rPr>
              <w:t>специалиста.</w:t>
            </w:r>
          </w:p>
          <w:p w:rsidR="005B707D" w:rsidRPr="00513E39" w:rsidRDefault="005B707D" w:rsidP="008651F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Имеет представление об организации </w:t>
            </w:r>
            <w:r w:rsidRPr="005B707D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стоматологической помощи населению Республики Беларусь.</w:t>
            </w:r>
          </w:p>
        </w:tc>
      </w:tr>
      <w:tr w:rsidR="00054D5E" w:rsidRPr="00054D5E" w:rsidTr="00CB067F">
        <w:tc>
          <w:tcPr>
            <w:tcW w:w="15276" w:type="dxa"/>
            <w:gridSpan w:val="3"/>
            <w:tcBorders>
              <w:top w:val="nil"/>
              <w:bottom w:val="nil"/>
            </w:tcBorders>
            <w:vAlign w:val="center"/>
          </w:tcPr>
          <w:p w:rsidR="00054D5E" w:rsidRPr="00513E39" w:rsidRDefault="00054D5E" w:rsidP="005F20D9">
            <w:pPr>
              <w:widowControl w:val="0"/>
              <w:suppressAutoHyphens/>
              <w:spacing w:after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F20D9">
              <w:rPr>
                <w:rFonts w:eastAsia="Times New Roman" w:cs="Times New Roman"/>
                <w:spacing w:val="20"/>
                <w:kern w:val="0"/>
                <w:sz w:val="26"/>
                <w:szCs w:val="26"/>
                <w:lang w:eastAsia="ru-RU"/>
              </w:rPr>
              <w:t>Тема 1.</w:t>
            </w: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 </w:t>
            </w:r>
            <w:r w:rsidR="005C5B8B" w:rsidRPr="00513E39">
              <w:rPr>
                <w:rFonts w:eastAsia="Times New Roman" w:cs="Times New Roman"/>
                <w:b/>
                <w:kern w:val="0"/>
                <w:sz w:val="26"/>
                <w:szCs w:val="26"/>
                <w:lang w:eastAsia="ru-RU"/>
              </w:rPr>
              <w:t>Методы обследования в стоматологии</w:t>
            </w:r>
          </w:p>
        </w:tc>
      </w:tr>
      <w:tr w:rsidR="00803E25" w:rsidRPr="00054D5E" w:rsidTr="00CB067F">
        <w:tc>
          <w:tcPr>
            <w:tcW w:w="5211" w:type="dxa"/>
            <w:tcBorders>
              <w:top w:val="nil"/>
              <w:bottom w:val="nil"/>
            </w:tcBorders>
          </w:tcPr>
          <w:p w:rsidR="00803E25" w:rsidRPr="00513E39" w:rsidRDefault="00803E25" w:rsidP="008651F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 xml:space="preserve">Сформировать знания о порядке проведения обследования стоматологического пациента. </w:t>
            </w:r>
          </w:p>
          <w:p w:rsidR="00803E25" w:rsidRPr="00513E39" w:rsidRDefault="00803E25" w:rsidP="008651F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sz w:val="26"/>
                <w:szCs w:val="26"/>
              </w:rPr>
              <w:t>Изучить основные</w:t>
            </w:r>
            <w:r w:rsidR="008651F5">
              <w:rPr>
                <w:sz w:val="26"/>
                <w:szCs w:val="26"/>
              </w:rPr>
              <w:t xml:space="preserve"> и дополнительные</w:t>
            </w:r>
            <w:r w:rsidRPr="00513E39">
              <w:rPr>
                <w:sz w:val="26"/>
                <w:szCs w:val="26"/>
              </w:rPr>
              <w:t xml:space="preserve"> методы обследовани</w:t>
            </w:r>
            <w:r w:rsidR="00C134A5">
              <w:rPr>
                <w:sz w:val="26"/>
                <w:szCs w:val="26"/>
              </w:rPr>
              <w:t>я стоматологического пациента.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640873" w:rsidRPr="00513E39" w:rsidRDefault="00803E25" w:rsidP="008651F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 xml:space="preserve">Порядок проведения обследования стоматологического пациента. </w:t>
            </w:r>
          </w:p>
          <w:p w:rsidR="00803E25" w:rsidRPr="00513E39" w:rsidRDefault="00803E25" w:rsidP="00C134A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sz w:val="26"/>
                <w:szCs w:val="26"/>
              </w:rPr>
              <w:t>Основные и дополнительные методы обследования.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:rsidR="00640873" w:rsidRPr="00513E39" w:rsidRDefault="00640873" w:rsidP="008651F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>Формулирует порядок проведения обследования стоматологического пациента</w:t>
            </w:r>
          </w:p>
          <w:p w:rsidR="00803E25" w:rsidRPr="00513E39" w:rsidRDefault="0002329B" w:rsidP="008651F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sz w:val="26"/>
                <w:szCs w:val="26"/>
              </w:rPr>
              <w:t>Излагает</w:t>
            </w:r>
            <w:r w:rsidR="00803E25" w:rsidRPr="00513E39">
              <w:rPr>
                <w:sz w:val="26"/>
                <w:szCs w:val="26"/>
              </w:rPr>
              <w:t xml:space="preserve"> основные </w:t>
            </w:r>
            <w:r w:rsidR="008651F5">
              <w:rPr>
                <w:sz w:val="26"/>
                <w:szCs w:val="26"/>
              </w:rPr>
              <w:t xml:space="preserve">и дополнительные </w:t>
            </w:r>
            <w:r w:rsidR="00803E25" w:rsidRPr="00513E39">
              <w:rPr>
                <w:sz w:val="26"/>
                <w:szCs w:val="26"/>
              </w:rPr>
              <w:t>методы обследования</w:t>
            </w:r>
            <w:r w:rsidR="00C40A2B" w:rsidRPr="00513E39">
              <w:rPr>
                <w:sz w:val="26"/>
                <w:szCs w:val="26"/>
              </w:rPr>
              <w:t xml:space="preserve"> стоматологического пациента</w:t>
            </w:r>
            <w:r w:rsidR="00803E25" w:rsidRPr="00513E39">
              <w:rPr>
                <w:sz w:val="26"/>
                <w:szCs w:val="26"/>
              </w:rPr>
              <w:t>.</w:t>
            </w:r>
          </w:p>
        </w:tc>
      </w:tr>
      <w:tr w:rsidR="00B6147D" w:rsidRPr="00054D5E" w:rsidTr="00CB067F">
        <w:tc>
          <w:tcPr>
            <w:tcW w:w="15276" w:type="dxa"/>
            <w:gridSpan w:val="3"/>
            <w:tcBorders>
              <w:top w:val="nil"/>
              <w:bottom w:val="nil"/>
            </w:tcBorders>
          </w:tcPr>
          <w:p w:rsidR="00B6147D" w:rsidRPr="009B2ADB" w:rsidRDefault="009B2ADB" w:rsidP="005F20D9">
            <w:pPr>
              <w:spacing w:after="0"/>
              <w:jc w:val="center"/>
              <w:rPr>
                <w:rFonts w:eastAsia="Times New Roman" w:cs="Times New Roman"/>
                <w:i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i/>
                <w:kern w:val="0"/>
                <w:sz w:val="26"/>
                <w:szCs w:val="26"/>
                <w:lang w:eastAsia="ru-RU"/>
              </w:rPr>
              <w:t>Практическое занятие №</w:t>
            </w:r>
            <w:r w:rsidR="008651F5">
              <w:rPr>
                <w:rFonts w:eastAsia="Times New Roman" w:cs="Times New Roman"/>
                <w:i/>
                <w:kern w:val="0"/>
                <w:sz w:val="26"/>
                <w:szCs w:val="26"/>
                <w:lang w:eastAsia="ru-RU"/>
              </w:rPr>
              <w:t xml:space="preserve"> </w:t>
            </w:r>
            <w:r w:rsidRPr="00513E39">
              <w:rPr>
                <w:rFonts w:eastAsia="Times New Roman" w:cs="Times New Roman"/>
                <w:i/>
                <w:kern w:val="0"/>
                <w:sz w:val="26"/>
                <w:szCs w:val="26"/>
                <w:lang w:eastAsia="ru-RU"/>
              </w:rPr>
              <w:t>1</w:t>
            </w:r>
          </w:p>
        </w:tc>
      </w:tr>
      <w:tr w:rsidR="00637650" w:rsidRPr="00054D5E" w:rsidTr="005F20D9">
        <w:tc>
          <w:tcPr>
            <w:tcW w:w="5211" w:type="dxa"/>
            <w:tcBorders>
              <w:top w:val="nil"/>
              <w:bottom w:val="nil"/>
            </w:tcBorders>
          </w:tcPr>
          <w:p w:rsidR="00640873" w:rsidRPr="00513E39" w:rsidRDefault="00637650" w:rsidP="008651F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Ознакомить со стоматологическими инструментами</w:t>
            </w:r>
            <w:r w:rsidR="008651F5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, основными</w:t>
            </w: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 и дополнит</w:t>
            </w:r>
            <w:r w:rsidR="005F20D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ельными методами обследования.</w:t>
            </w:r>
          </w:p>
          <w:p w:rsidR="00637650" w:rsidRPr="00513E39" w:rsidRDefault="009E1748" w:rsidP="005F20D9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Сформировать умение последовательного</w:t>
            </w:r>
            <w:r w:rsidR="005B707D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 </w:t>
            </w:r>
            <w:r w:rsidR="00637650"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проведения внешнего осмотра челюстно-лицевой области, полости рта, зубов и зубных рядов.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637650" w:rsidRPr="00513E39" w:rsidRDefault="00513E39" w:rsidP="00734A92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Обследование пациентов с болезнями зубов и полости рта.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:rsidR="00637650" w:rsidRPr="00513E39" w:rsidRDefault="00637650" w:rsidP="008651F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Имеет представление о назначении стоматологических инструментов</w:t>
            </w:r>
            <w:r w:rsidR="008651F5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, основных</w:t>
            </w:r>
            <w:r w:rsidR="00640873"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 и дополнительных методах обследования.</w:t>
            </w:r>
          </w:p>
          <w:p w:rsidR="00637650" w:rsidRPr="00513E39" w:rsidRDefault="00637650" w:rsidP="008651F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Умеет </w:t>
            </w:r>
            <w:r w:rsidR="009E1748"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последовательно </w:t>
            </w: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провести внешний осмотр челюстно-лицевой </w:t>
            </w:r>
            <w:r w:rsidRPr="005F20D9">
              <w:rPr>
                <w:rFonts w:eastAsia="Times New Roman" w:cs="Times New Roman"/>
                <w:spacing w:val="-6"/>
                <w:kern w:val="0"/>
                <w:sz w:val="26"/>
                <w:szCs w:val="26"/>
                <w:lang w:eastAsia="ru-RU"/>
              </w:rPr>
              <w:t>обл</w:t>
            </w:r>
            <w:r w:rsidR="00640873" w:rsidRPr="005F20D9">
              <w:rPr>
                <w:rFonts w:eastAsia="Times New Roman" w:cs="Times New Roman"/>
                <w:spacing w:val="-6"/>
                <w:kern w:val="0"/>
                <w:sz w:val="26"/>
                <w:szCs w:val="26"/>
                <w:lang w:eastAsia="ru-RU"/>
              </w:rPr>
              <w:t xml:space="preserve">асти, </w:t>
            </w:r>
            <w:r w:rsidRPr="005F20D9">
              <w:rPr>
                <w:rFonts w:eastAsia="Times New Roman" w:cs="Times New Roman"/>
                <w:spacing w:val="-6"/>
                <w:kern w:val="0"/>
                <w:sz w:val="26"/>
                <w:szCs w:val="26"/>
                <w:lang w:eastAsia="ru-RU"/>
              </w:rPr>
              <w:t>полости рта, зубов</w:t>
            </w:r>
            <w:r w:rsidR="00640873" w:rsidRPr="005F20D9">
              <w:rPr>
                <w:rFonts w:eastAsia="Times New Roman" w:cs="Times New Roman"/>
                <w:spacing w:val="-6"/>
                <w:kern w:val="0"/>
                <w:sz w:val="26"/>
                <w:szCs w:val="26"/>
                <w:lang w:eastAsia="ru-RU"/>
              </w:rPr>
              <w:t xml:space="preserve"> и зубных рядов</w:t>
            </w:r>
            <w:r w:rsidRPr="005F20D9">
              <w:rPr>
                <w:rFonts w:eastAsia="Times New Roman" w:cs="Times New Roman"/>
                <w:spacing w:val="-6"/>
                <w:kern w:val="0"/>
                <w:sz w:val="26"/>
                <w:szCs w:val="26"/>
                <w:lang w:eastAsia="ru-RU"/>
              </w:rPr>
              <w:t>.</w:t>
            </w:r>
          </w:p>
        </w:tc>
      </w:tr>
      <w:tr w:rsidR="005F20D9" w:rsidRPr="00054D5E" w:rsidTr="005F20D9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5F20D9" w:rsidRDefault="005F20D9" w:rsidP="008651F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</w:p>
          <w:p w:rsidR="005F20D9" w:rsidRDefault="005F20D9" w:rsidP="008651F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</w:p>
          <w:p w:rsidR="005F20D9" w:rsidRPr="00513E39" w:rsidRDefault="005F20D9" w:rsidP="008651F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5F20D9" w:rsidRPr="00513E39" w:rsidRDefault="005F20D9" w:rsidP="00734A92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:rsidR="005F20D9" w:rsidRPr="00513E39" w:rsidRDefault="005F20D9" w:rsidP="008651F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</w:tr>
      <w:tr w:rsidR="00637650" w:rsidRPr="00054D5E" w:rsidTr="00CB067F">
        <w:tc>
          <w:tcPr>
            <w:tcW w:w="15276" w:type="dxa"/>
            <w:gridSpan w:val="3"/>
            <w:tcBorders>
              <w:top w:val="nil"/>
              <w:bottom w:val="nil"/>
            </w:tcBorders>
          </w:tcPr>
          <w:p w:rsidR="00637650" w:rsidRPr="00513E39" w:rsidRDefault="000F42E6" w:rsidP="005F20D9">
            <w:pPr>
              <w:spacing w:after="0"/>
              <w:jc w:val="center"/>
              <w:rPr>
                <w:sz w:val="26"/>
                <w:szCs w:val="26"/>
              </w:rPr>
            </w:pPr>
            <w:r w:rsidRPr="005F20D9">
              <w:rPr>
                <w:rFonts w:eastAsia="Times New Roman" w:cs="Times New Roman"/>
                <w:spacing w:val="20"/>
                <w:kern w:val="0"/>
                <w:sz w:val="26"/>
                <w:szCs w:val="26"/>
                <w:lang w:eastAsia="ru-RU"/>
              </w:rPr>
              <w:lastRenderedPageBreak/>
              <w:t xml:space="preserve">Тема </w:t>
            </w:r>
            <w:r w:rsidR="009B2ADB" w:rsidRPr="005F20D9">
              <w:rPr>
                <w:rFonts w:eastAsia="Times New Roman" w:cs="Times New Roman"/>
                <w:spacing w:val="20"/>
                <w:kern w:val="0"/>
                <w:sz w:val="26"/>
                <w:szCs w:val="26"/>
                <w:lang w:eastAsia="ru-RU"/>
              </w:rPr>
              <w:t>2</w:t>
            </w:r>
            <w:r w:rsidRPr="005F20D9">
              <w:rPr>
                <w:rFonts w:eastAsia="Times New Roman" w:cs="Times New Roman"/>
                <w:spacing w:val="20"/>
                <w:kern w:val="0"/>
                <w:sz w:val="26"/>
                <w:szCs w:val="26"/>
                <w:lang w:eastAsia="ru-RU"/>
              </w:rPr>
              <w:t>.</w:t>
            </w:r>
            <w:r w:rsidRPr="00513E39">
              <w:rPr>
                <w:rFonts w:cs="Times New Roman"/>
                <w:b/>
                <w:color w:val="000000"/>
                <w:spacing w:val="-4"/>
                <w:sz w:val="26"/>
                <w:szCs w:val="26"/>
              </w:rPr>
              <w:t xml:space="preserve"> Профилактика стоматологических заболеваний</w:t>
            </w:r>
          </w:p>
        </w:tc>
      </w:tr>
      <w:tr w:rsidR="000F42E6" w:rsidRPr="00054D5E" w:rsidTr="00CB067F">
        <w:tc>
          <w:tcPr>
            <w:tcW w:w="5211" w:type="dxa"/>
            <w:tcBorders>
              <w:top w:val="nil"/>
              <w:bottom w:val="nil"/>
            </w:tcBorders>
          </w:tcPr>
          <w:p w:rsidR="000F42E6" w:rsidRPr="00513E39" w:rsidRDefault="000F42E6" w:rsidP="008651F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 xml:space="preserve">Сформировать понятие о </w:t>
            </w:r>
            <w:r w:rsidR="00640873" w:rsidRPr="00513E39">
              <w:rPr>
                <w:sz w:val="26"/>
                <w:szCs w:val="26"/>
              </w:rPr>
              <w:t>различных уровнях профилактики стоматологических заболеваний.</w:t>
            </w:r>
          </w:p>
          <w:p w:rsidR="000F42E6" w:rsidRPr="00513E39" w:rsidRDefault="000F42E6" w:rsidP="008651F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 xml:space="preserve">Сформировать знания о </w:t>
            </w:r>
            <w:r w:rsidR="00454FB2" w:rsidRPr="00513E39">
              <w:rPr>
                <w:sz w:val="26"/>
                <w:szCs w:val="26"/>
              </w:rPr>
              <w:t>применении средств и методов гигиены</w:t>
            </w:r>
            <w:r w:rsidRPr="00513E39">
              <w:rPr>
                <w:sz w:val="26"/>
                <w:szCs w:val="26"/>
              </w:rPr>
              <w:t xml:space="preserve"> полости рта.</w:t>
            </w:r>
          </w:p>
          <w:p w:rsidR="000F42E6" w:rsidRPr="00513E39" w:rsidRDefault="000F42E6" w:rsidP="008651F5">
            <w:pPr>
              <w:spacing w:after="0"/>
              <w:ind w:firstLine="284"/>
              <w:jc w:val="both"/>
              <w:rPr>
                <w:rFonts w:eastAsia="Times New Roman" w:cs="Times New Roman"/>
                <w:spacing w:val="40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sz w:val="26"/>
                <w:szCs w:val="26"/>
              </w:rPr>
              <w:t>Сформировать представление о профессиональной гигиене полости рта.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0F42E6" w:rsidRPr="00513E39" w:rsidRDefault="000F42E6" w:rsidP="008651F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>Профилактика стоматологических заболеваний: определение понятия, цели, задачи, методы. Понятие о различных уровнях профилактики (первичная,</w:t>
            </w:r>
            <w:r w:rsidRPr="00513E39">
              <w:rPr>
                <w:rFonts w:eastAsia="Times New Roman" w:cs="Times New Roman"/>
                <w:spacing w:val="40"/>
                <w:kern w:val="0"/>
                <w:sz w:val="26"/>
                <w:szCs w:val="26"/>
                <w:lang w:eastAsia="ru-RU"/>
              </w:rPr>
              <w:t xml:space="preserve"> </w:t>
            </w:r>
            <w:r w:rsidRPr="00513E39">
              <w:rPr>
                <w:sz w:val="26"/>
                <w:szCs w:val="26"/>
              </w:rPr>
              <w:t xml:space="preserve">вторичная, третичная). Роль </w:t>
            </w:r>
            <w:r w:rsidR="00640873" w:rsidRPr="00513E39">
              <w:rPr>
                <w:sz w:val="26"/>
                <w:szCs w:val="26"/>
              </w:rPr>
              <w:t xml:space="preserve">специалиста </w:t>
            </w:r>
            <w:r w:rsidRPr="00513E39">
              <w:rPr>
                <w:sz w:val="26"/>
                <w:szCs w:val="26"/>
              </w:rPr>
              <w:t>в профилактике стоматологических заболеваний.</w:t>
            </w:r>
          </w:p>
          <w:p w:rsidR="000F42E6" w:rsidRPr="00513E39" w:rsidRDefault="000F42E6" w:rsidP="008651F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>Гигиена полости рта как метод первичной профилактики кариеса и болезней периодонта. Средства и методы гигиены полости рта.</w:t>
            </w:r>
          </w:p>
          <w:p w:rsidR="000F42E6" w:rsidRPr="00513E39" w:rsidRDefault="000F42E6" w:rsidP="008651F5">
            <w:pPr>
              <w:spacing w:after="0"/>
              <w:ind w:firstLine="284"/>
              <w:jc w:val="both"/>
              <w:rPr>
                <w:rFonts w:eastAsia="Times New Roman" w:cs="Times New Roman"/>
                <w:spacing w:val="40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sz w:val="26"/>
                <w:szCs w:val="26"/>
              </w:rPr>
              <w:t>Понятие о профессиональной гигиене полости рта.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:rsidR="000F42E6" w:rsidRPr="00513E39" w:rsidRDefault="00C134A5" w:rsidP="008651F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Излагает различные </w:t>
            </w:r>
            <w:r w:rsidR="00640873" w:rsidRPr="00513E39">
              <w:rPr>
                <w:sz w:val="26"/>
                <w:szCs w:val="26"/>
              </w:rPr>
              <w:t>уровни</w:t>
            </w:r>
            <w:r w:rsidR="000F42E6" w:rsidRPr="00513E39">
              <w:rPr>
                <w:sz w:val="26"/>
                <w:szCs w:val="26"/>
              </w:rPr>
              <w:t xml:space="preserve"> профилактики</w:t>
            </w:r>
            <w:r w:rsidR="00640873" w:rsidRPr="00513E39">
              <w:rPr>
                <w:sz w:val="26"/>
                <w:szCs w:val="26"/>
              </w:rPr>
              <w:t xml:space="preserve"> стоматологических заболеваний</w:t>
            </w:r>
            <w:r w:rsidR="000F42E6" w:rsidRPr="00513E39">
              <w:rPr>
                <w:sz w:val="26"/>
                <w:szCs w:val="26"/>
              </w:rPr>
              <w:t>.</w:t>
            </w:r>
          </w:p>
          <w:p w:rsidR="000F42E6" w:rsidRPr="00513E39" w:rsidRDefault="000F42E6" w:rsidP="00FF641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>Объясняе</w:t>
            </w:r>
            <w:r w:rsidR="00C64985">
              <w:rPr>
                <w:sz w:val="26"/>
                <w:szCs w:val="26"/>
              </w:rPr>
              <w:t xml:space="preserve">т применение средств и методов </w:t>
            </w:r>
            <w:r w:rsidRPr="00513E39">
              <w:rPr>
                <w:sz w:val="26"/>
                <w:szCs w:val="26"/>
              </w:rPr>
              <w:t>гигиены полости рта.</w:t>
            </w:r>
          </w:p>
          <w:p w:rsidR="000F42E6" w:rsidRPr="00513E39" w:rsidRDefault="000F42E6" w:rsidP="00FF6415">
            <w:pPr>
              <w:spacing w:after="0"/>
              <w:ind w:firstLine="284"/>
              <w:jc w:val="both"/>
              <w:rPr>
                <w:rFonts w:eastAsia="Times New Roman" w:cs="Times New Roman"/>
                <w:spacing w:val="40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sz w:val="26"/>
                <w:szCs w:val="26"/>
              </w:rPr>
              <w:t>Имеет представление о профессиональной гигиене полости рта.</w:t>
            </w:r>
          </w:p>
        </w:tc>
      </w:tr>
      <w:tr w:rsidR="00637650" w:rsidRPr="00054D5E" w:rsidTr="00CB067F">
        <w:tc>
          <w:tcPr>
            <w:tcW w:w="15276" w:type="dxa"/>
            <w:gridSpan w:val="3"/>
            <w:tcBorders>
              <w:top w:val="nil"/>
              <w:bottom w:val="nil"/>
            </w:tcBorders>
          </w:tcPr>
          <w:p w:rsidR="00637650" w:rsidRPr="009B2ADB" w:rsidRDefault="009B2ADB" w:rsidP="005F20D9">
            <w:pPr>
              <w:widowControl w:val="0"/>
              <w:suppressAutoHyphens/>
              <w:spacing w:after="0"/>
              <w:jc w:val="center"/>
              <w:rPr>
                <w:rFonts w:eastAsia="Times New Roman" w:cs="Times New Roman"/>
                <w:i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i/>
                <w:kern w:val="0"/>
                <w:sz w:val="26"/>
                <w:szCs w:val="26"/>
                <w:lang w:eastAsia="ru-RU"/>
              </w:rPr>
              <w:t>Практическое занятие № 2</w:t>
            </w:r>
          </w:p>
        </w:tc>
      </w:tr>
      <w:tr w:rsidR="00F0174B" w:rsidRPr="00054D5E" w:rsidTr="00CB067F">
        <w:tc>
          <w:tcPr>
            <w:tcW w:w="5211" w:type="dxa"/>
            <w:tcBorders>
              <w:top w:val="nil"/>
              <w:bottom w:val="nil"/>
            </w:tcBorders>
          </w:tcPr>
          <w:p w:rsidR="00454FB2" w:rsidRPr="00513E39" w:rsidRDefault="00F0174B" w:rsidP="008603C1">
            <w:pPr>
              <w:spacing w:after="0"/>
              <w:ind w:firstLine="284"/>
              <w:contextualSpacing/>
              <w:jc w:val="both"/>
              <w:rPr>
                <w:rFonts w:eastAsia="Calibri" w:cs="Times New Roman"/>
                <w:kern w:val="0"/>
                <w:sz w:val="26"/>
                <w:szCs w:val="26"/>
              </w:rPr>
            </w:pPr>
            <w:r w:rsidRPr="00513E39">
              <w:rPr>
                <w:rFonts w:eastAsia="Calibri" w:cs="Times New Roman"/>
                <w:kern w:val="0"/>
                <w:sz w:val="26"/>
                <w:szCs w:val="26"/>
              </w:rPr>
              <w:t>Сформировать знания о</w:t>
            </w:r>
            <w:r w:rsidR="00454FB2" w:rsidRPr="00513E39">
              <w:rPr>
                <w:rFonts w:eastAsia="Calibri" w:cs="Times New Roman"/>
                <w:kern w:val="0"/>
                <w:sz w:val="26"/>
                <w:szCs w:val="26"/>
              </w:rPr>
              <w:t>б</w:t>
            </w:r>
            <w:r w:rsidRPr="00513E39">
              <w:rPr>
                <w:rFonts w:eastAsia="Calibri" w:cs="Times New Roman"/>
                <w:kern w:val="0"/>
                <w:sz w:val="26"/>
                <w:szCs w:val="26"/>
              </w:rPr>
              <w:t xml:space="preserve"> </w:t>
            </w:r>
            <w:r w:rsidR="00454FB2" w:rsidRPr="00513E39">
              <w:rPr>
                <w:rFonts w:eastAsia="Calibri" w:cs="Times New Roman"/>
                <w:kern w:val="0"/>
                <w:sz w:val="26"/>
                <w:szCs w:val="26"/>
              </w:rPr>
              <w:t>использовании основных и дополнительных средств и методов гигиены полости рта.</w:t>
            </w:r>
          </w:p>
          <w:p w:rsidR="00F0174B" w:rsidRPr="00CB067F" w:rsidRDefault="00F0174B" w:rsidP="00CB067F">
            <w:pPr>
              <w:spacing w:after="0"/>
              <w:ind w:firstLine="284"/>
              <w:contextualSpacing/>
              <w:jc w:val="both"/>
              <w:rPr>
                <w:rFonts w:eastAsia="Calibri" w:cs="Times New Roman"/>
                <w:kern w:val="0"/>
                <w:sz w:val="26"/>
                <w:szCs w:val="26"/>
              </w:rPr>
            </w:pPr>
            <w:r w:rsidRPr="00513E39">
              <w:rPr>
                <w:rFonts w:eastAsia="Calibri" w:cs="Times New Roman"/>
                <w:kern w:val="0"/>
                <w:sz w:val="26"/>
                <w:szCs w:val="26"/>
              </w:rPr>
              <w:t xml:space="preserve">Научить использовать </w:t>
            </w:r>
            <w:r w:rsidR="00454FB2" w:rsidRPr="00513E39">
              <w:rPr>
                <w:rFonts w:eastAsia="Calibri" w:cs="Times New Roman"/>
                <w:kern w:val="0"/>
                <w:sz w:val="26"/>
                <w:szCs w:val="26"/>
              </w:rPr>
              <w:t xml:space="preserve">основные и дополнительные </w:t>
            </w:r>
            <w:r w:rsidRPr="00513E39">
              <w:rPr>
                <w:rFonts w:eastAsia="Calibri" w:cs="Times New Roman"/>
                <w:kern w:val="0"/>
                <w:sz w:val="26"/>
                <w:szCs w:val="26"/>
              </w:rPr>
              <w:t>средства и методы гигиены полости рта.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F0174B" w:rsidRPr="00513E39" w:rsidRDefault="00513E39" w:rsidP="00FF6415">
            <w:pPr>
              <w:widowControl w:val="0"/>
              <w:suppressAutoHyphens/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Индивидуальная гигиена</w:t>
            </w:r>
            <w:r w:rsidR="008651F5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 и профессиональная гигиена </w:t>
            </w: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полости рта. Средства и методы гигиены полости рта.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:rsidR="00454FB2" w:rsidRPr="00513E39" w:rsidRDefault="00F0174B" w:rsidP="00FF6415">
            <w:pPr>
              <w:spacing w:after="0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/>
                <w:sz w:val="26"/>
                <w:szCs w:val="26"/>
                <w:lang w:eastAsia="ru-RU"/>
              </w:rPr>
              <w:t>Умеет использовать основные и дополнительные средства и метод</w:t>
            </w:r>
            <w:r w:rsidR="00454FB2" w:rsidRPr="00513E39">
              <w:rPr>
                <w:rFonts w:eastAsia="Times New Roman"/>
                <w:sz w:val="26"/>
                <w:szCs w:val="26"/>
                <w:lang w:eastAsia="ru-RU"/>
              </w:rPr>
              <w:t>ы гигиены полости рта.</w:t>
            </w:r>
          </w:p>
          <w:p w:rsidR="00FF6415" w:rsidRPr="00CB067F" w:rsidRDefault="00454FB2" w:rsidP="00CB067F">
            <w:pPr>
              <w:spacing w:after="0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/>
                <w:sz w:val="26"/>
                <w:szCs w:val="26"/>
                <w:lang w:eastAsia="ru-RU"/>
              </w:rPr>
              <w:t>П</w:t>
            </w:r>
            <w:r w:rsidR="00F0174B" w:rsidRPr="00513E39">
              <w:rPr>
                <w:rFonts w:eastAsia="Times New Roman"/>
                <w:sz w:val="26"/>
                <w:szCs w:val="26"/>
                <w:lang w:eastAsia="ru-RU"/>
              </w:rPr>
              <w:t xml:space="preserve">роводит </w:t>
            </w:r>
            <w:r w:rsidR="00C64985">
              <w:rPr>
                <w:rFonts w:eastAsia="Times New Roman"/>
                <w:sz w:val="26"/>
                <w:szCs w:val="26"/>
                <w:lang w:eastAsia="ru-RU"/>
              </w:rPr>
              <w:t xml:space="preserve">санитарное </w:t>
            </w:r>
            <w:r w:rsidRPr="00513E39">
              <w:rPr>
                <w:rFonts w:eastAsia="Times New Roman"/>
                <w:sz w:val="26"/>
                <w:szCs w:val="26"/>
                <w:lang w:eastAsia="ru-RU"/>
              </w:rPr>
              <w:t>просвещение</w:t>
            </w:r>
            <w:r w:rsidR="00C05E18" w:rsidRPr="00513E39">
              <w:rPr>
                <w:rFonts w:eastAsia="Times New Roman"/>
                <w:sz w:val="26"/>
                <w:szCs w:val="26"/>
                <w:lang w:eastAsia="ru-RU"/>
              </w:rPr>
              <w:t xml:space="preserve"> и мотивацию</w:t>
            </w:r>
            <w:r w:rsidRPr="00513E39">
              <w:rPr>
                <w:rFonts w:eastAsia="Times New Roman"/>
                <w:sz w:val="26"/>
                <w:szCs w:val="26"/>
                <w:lang w:eastAsia="ru-RU"/>
              </w:rPr>
              <w:t xml:space="preserve"> к поддержанию стоматологического здоровья.</w:t>
            </w:r>
          </w:p>
        </w:tc>
      </w:tr>
      <w:tr w:rsidR="00637650" w:rsidRPr="00054D5E" w:rsidTr="00CB067F">
        <w:tc>
          <w:tcPr>
            <w:tcW w:w="15276" w:type="dxa"/>
            <w:gridSpan w:val="3"/>
            <w:tcBorders>
              <w:top w:val="nil"/>
              <w:bottom w:val="nil"/>
            </w:tcBorders>
          </w:tcPr>
          <w:p w:rsidR="00637650" w:rsidRPr="00513E39" w:rsidRDefault="00637650" w:rsidP="005F20D9">
            <w:pPr>
              <w:spacing w:after="0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F20D9">
              <w:rPr>
                <w:rFonts w:eastAsia="Times New Roman" w:cs="Times New Roman"/>
                <w:spacing w:val="20"/>
                <w:kern w:val="0"/>
                <w:sz w:val="26"/>
                <w:szCs w:val="26"/>
                <w:lang w:eastAsia="ru-RU"/>
              </w:rPr>
              <w:t xml:space="preserve">Тема </w:t>
            </w:r>
            <w:r w:rsidR="009B2ADB" w:rsidRPr="005F20D9">
              <w:rPr>
                <w:rFonts w:eastAsia="Times New Roman" w:cs="Times New Roman"/>
                <w:spacing w:val="20"/>
                <w:kern w:val="0"/>
                <w:sz w:val="26"/>
                <w:szCs w:val="26"/>
                <w:lang w:eastAsia="ru-RU"/>
              </w:rPr>
              <w:t>3</w:t>
            </w:r>
            <w:r w:rsidRPr="005F20D9">
              <w:rPr>
                <w:rFonts w:eastAsia="Times New Roman" w:cs="Times New Roman"/>
                <w:spacing w:val="20"/>
                <w:kern w:val="0"/>
                <w:sz w:val="26"/>
                <w:szCs w:val="26"/>
                <w:lang w:eastAsia="ru-RU"/>
              </w:rPr>
              <w:t>.</w:t>
            </w: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 </w:t>
            </w:r>
            <w:r w:rsidRPr="00513E39">
              <w:rPr>
                <w:rFonts w:eastAsia="Times New Roman" w:cs="Times New Roman"/>
                <w:b/>
                <w:kern w:val="0"/>
                <w:sz w:val="26"/>
                <w:szCs w:val="26"/>
                <w:lang w:eastAsia="ru-RU"/>
              </w:rPr>
              <w:t>Кариес. Пульпит. Апикальный периодонтит</w:t>
            </w:r>
          </w:p>
        </w:tc>
      </w:tr>
      <w:tr w:rsidR="00637650" w:rsidRPr="00054D5E" w:rsidTr="005F20D9">
        <w:tc>
          <w:tcPr>
            <w:tcW w:w="5211" w:type="dxa"/>
            <w:tcBorders>
              <w:top w:val="nil"/>
              <w:bottom w:val="nil"/>
            </w:tcBorders>
          </w:tcPr>
          <w:p w:rsidR="00637650" w:rsidRPr="00513E39" w:rsidRDefault="005B707D" w:rsidP="00FF641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Ознакомить с </w:t>
            </w:r>
            <w:r w:rsidR="00637650" w:rsidRPr="00513E39">
              <w:rPr>
                <w:sz w:val="26"/>
                <w:szCs w:val="26"/>
              </w:rPr>
              <w:t>анатомическими и физиологическими особенностями строения зуба, периодонта.</w:t>
            </w:r>
          </w:p>
          <w:p w:rsidR="00C05E18" w:rsidRPr="00513E39" w:rsidRDefault="00637650" w:rsidP="00FF6415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sz w:val="26"/>
                <w:szCs w:val="26"/>
              </w:rPr>
              <w:t>Сформировать знания об основных клинических проявлениях кариеса, пул</w:t>
            </w:r>
            <w:r w:rsidR="00C05E18" w:rsidRPr="00513E39">
              <w:rPr>
                <w:sz w:val="26"/>
                <w:szCs w:val="26"/>
              </w:rPr>
              <w:t>ьпита, апикального периодонтита, принципах лечения.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637650" w:rsidRPr="00513E39" w:rsidRDefault="00637650" w:rsidP="005F20D9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sz w:val="26"/>
                <w:szCs w:val="26"/>
              </w:rPr>
              <w:t>Краткая анатомия, гистология и физиология зубов</w:t>
            </w:r>
            <w:r w:rsidR="00FF6415">
              <w:rPr>
                <w:sz w:val="26"/>
                <w:szCs w:val="26"/>
              </w:rPr>
              <w:t xml:space="preserve"> и тканей периодонта.</w:t>
            </w:r>
            <w:r w:rsidRPr="00513E39">
              <w:rPr>
                <w:sz w:val="26"/>
                <w:szCs w:val="26"/>
              </w:rPr>
              <w:t xml:space="preserve">  Основные клинические проявления кариеса, пульпита, апикального </w:t>
            </w:r>
            <w:r w:rsidR="005F20D9">
              <w:rPr>
                <w:sz w:val="26"/>
                <w:szCs w:val="26"/>
              </w:rPr>
              <w:t>периодонтита. Принципы лечения.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:rsidR="00C05E18" w:rsidRPr="00513E39" w:rsidRDefault="00637650" w:rsidP="00FF6415">
            <w:pPr>
              <w:spacing w:after="0"/>
              <w:ind w:left="-51"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>Имеет представление об анатомическом ст</w:t>
            </w:r>
            <w:r w:rsidR="00C05E18" w:rsidRPr="00513E39">
              <w:rPr>
                <w:sz w:val="26"/>
                <w:szCs w:val="26"/>
              </w:rPr>
              <w:t>роении зуба, периодонта.</w:t>
            </w:r>
          </w:p>
          <w:p w:rsidR="00637650" w:rsidRPr="00513E39" w:rsidRDefault="00C05E18" w:rsidP="005F20D9">
            <w:pPr>
              <w:spacing w:after="0"/>
              <w:ind w:left="-51"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sz w:val="26"/>
                <w:szCs w:val="26"/>
              </w:rPr>
              <w:t>Излагает основные клинические</w:t>
            </w:r>
            <w:r w:rsidR="00637650" w:rsidRPr="00513E39">
              <w:rPr>
                <w:sz w:val="26"/>
                <w:szCs w:val="26"/>
              </w:rPr>
              <w:t xml:space="preserve"> проявления кариеса, пульпита, апикальног</w:t>
            </w:r>
            <w:r w:rsidRPr="00513E39">
              <w:rPr>
                <w:sz w:val="26"/>
                <w:szCs w:val="26"/>
              </w:rPr>
              <w:t>о периодонтита, принципы лечения.</w:t>
            </w:r>
          </w:p>
        </w:tc>
      </w:tr>
      <w:tr w:rsidR="005F20D9" w:rsidRPr="00054D5E" w:rsidTr="005F20D9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5F20D9" w:rsidRDefault="005F20D9" w:rsidP="00FF641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</w:p>
          <w:p w:rsidR="005F20D9" w:rsidRDefault="005F20D9" w:rsidP="00FF641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5F20D9" w:rsidRPr="00513E39" w:rsidRDefault="005F20D9" w:rsidP="005F20D9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:rsidR="005F20D9" w:rsidRPr="00513E39" w:rsidRDefault="005F20D9" w:rsidP="00FF6415">
            <w:pPr>
              <w:spacing w:after="0"/>
              <w:ind w:left="-51" w:firstLine="284"/>
              <w:jc w:val="both"/>
              <w:rPr>
                <w:sz w:val="26"/>
                <w:szCs w:val="26"/>
              </w:rPr>
            </w:pPr>
          </w:p>
        </w:tc>
      </w:tr>
      <w:tr w:rsidR="00637650" w:rsidRPr="00054D5E" w:rsidTr="00CB067F">
        <w:trPr>
          <w:trHeight w:val="110"/>
        </w:trPr>
        <w:tc>
          <w:tcPr>
            <w:tcW w:w="15276" w:type="dxa"/>
            <w:gridSpan w:val="3"/>
            <w:tcBorders>
              <w:top w:val="nil"/>
              <w:bottom w:val="nil"/>
            </w:tcBorders>
          </w:tcPr>
          <w:p w:rsidR="00637650" w:rsidRPr="00513E39" w:rsidRDefault="00637650" w:rsidP="00FF641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i/>
                <w:kern w:val="0"/>
                <w:sz w:val="26"/>
                <w:szCs w:val="26"/>
                <w:lang w:eastAsia="ru-RU"/>
              </w:rPr>
            </w:pPr>
            <w:r w:rsidRPr="005F20D9">
              <w:rPr>
                <w:rFonts w:eastAsia="Times New Roman" w:cs="Times New Roman"/>
                <w:spacing w:val="20"/>
                <w:kern w:val="0"/>
                <w:sz w:val="26"/>
                <w:szCs w:val="26"/>
                <w:lang w:eastAsia="ru-RU"/>
              </w:rPr>
              <w:lastRenderedPageBreak/>
              <w:t xml:space="preserve">Тема </w:t>
            </w:r>
            <w:r w:rsidR="009B2ADB" w:rsidRPr="005F20D9">
              <w:rPr>
                <w:rFonts w:eastAsia="Times New Roman" w:cs="Times New Roman"/>
                <w:spacing w:val="20"/>
                <w:kern w:val="0"/>
                <w:sz w:val="26"/>
                <w:szCs w:val="26"/>
                <w:lang w:eastAsia="ru-RU"/>
              </w:rPr>
              <w:t>4</w:t>
            </w:r>
            <w:r w:rsidR="00FF6415" w:rsidRPr="005F20D9">
              <w:rPr>
                <w:rFonts w:eastAsia="Times New Roman" w:cs="Times New Roman"/>
                <w:spacing w:val="20"/>
                <w:kern w:val="0"/>
                <w:sz w:val="26"/>
                <w:szCs w:val="26"/>
                <w:lang w:eastAsia="ru-RU"/>
              </w:rPr>
              <w:t>.</w:t>
            </w:r>
            <w:r w:rsidR="00C64985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C64985" w:rsidRPr="00C64985">
              <w:rPr>
                <w:rFonts w:cs="Times New Roman"/>
                <w:b/>
                <w:color w:val="000000"/>
                <w:sz w:val="26"/>
                <w:szCs w:val="26"/>
              </w:rPr>
              <w:t>Гингивиты и периодонтиты. Заболевания периодонта и слизистые оболочки полости рта</w:t>
            </w:r>
          </w:p>
        </w:tc>
      </w:tr>
      <w:tr w:rsidR="00637650" w:rsidRPr="00054D5E" w:rsidTr="00CB067F">
        <w:tc>
          <w:tcPr>
            <w:tcW w:w="5211" w:type="dxa"/>
            <w:tcBorders>
              <w:top w:val="nil"/>
              <w:bottom w:val="nil"/>
            </w:tcBorders>
          </w:tcPr>
          <w:p w:rsidR="00C05E18" w:rsidRPr="00513E39" w:rsidRDefault="00637650" w:rsidP="004D4E4F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 xml:space="preserve">Сформировать </w:t>
            </w:r>
            <w:r w:rsidR="00C05E18" w:rsidRPr="00513E39">
              <w:rPr>
                <w:sz w:val="26"/>
                <w:szCs w:val="26"/>
              </w:rPr>
              <w:t>представление об основных клинических проявлениях и принципах лечения болезней периодонта и слизистой оболочки полости рта.</w:t>
            </w:r>
          </w:p>
          <w:p w:rsidR="00637650" w:rsidRPr="00513E39" w:rsidRDefault="00C05E18" w:rsidP="004D4E4F">
            <w:pPr>
              <w:spacing w:after="0"/>
              <w:ind w:firstLine="284"/>
              <w:jc w:val="both"/>
              <w:rPr>
                <w:rFonts w:eastAsia="Calibri" w:cs="Times New Roman"/>
                <w:kern w:val="0"/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 xml:space="preserve">Ознакомить с </w:t>
            </w:r>
            <w:r w:rsidRPr="00513E39">
              <w:rPr>
                <w:sz w:val="26"/>
                <w:szCs w:val="26"/>
              </w:rPr>
              <w:tab/>
              <w:t>общими принципами лечения болезней периодонта и слизистой оболочки полости рта.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637650" w:rsidRPr="00513E39" w:rsidRDefault="00637650" w:rsidP="005F20D9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>Краткая анатомия и физиология периодонта и слизистой оболочки полости рта. Основные клинические проявления гингивита, периодон</w:t>
            </w:r>
            <w:r w:rsidR="00C64985">
              <w:rPr>
                <w:sz w:val="26"/>
                <w:szCs w:val="26"/>
              </w:rPr>
              <w:t xml:space="preserve">тита, </w:t>
            </w:r>
            <w:r w:rsidRPr="00513E39">
              <w:rPr>
                <w:sz w:val="26"/>
                <w:szCs w:val="26"/>
              </w:rPr>
              <w:t xml:space="preserve">слизистой оболочки полости рта (острый герпетический стоматит, хронический </w:t>
            </w:r>
            <w:proofErr w:type="spellStart"/>
            <w:r w:rsidRPr="00513E39">
              <w:rPr>
                <w:sz w:val="26"/>
                <w:szCs w:val="26"/>
              </w:rPr>
              <w:t>афтозный</w:t>
            </w:r>
            <w:proofErr w:type="spellEnd"/>
            <w:r w:rsidRPr="00513E39">
              <w:rPr>
                <w:sz w:val="26"/>
                <w:szCs w:val="26"/>
              </w:rPr>
              <w:t xml:space="preserve"> стоматит, кандидоз). Общие принципы лечения болезней периодонта и слизистой оболочки полости рта.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:rsidR="00637650" w:rsidRPr="00513E39" w:rsidRDefault="00637650" w:rsidP="004D4E4F">
            <w:pPr>
              <w:spacing w:after="0"/>
              <w:ind w:firstLine="284"/>
              <w:jc w:val="both"/>
              <w:rPr>
                <w:i/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>Имеет представление об основных клинических проявлениях и принципах лечения болезней периодонта и слизистой оболочки полости рта.</w:t>
            </w:r>
          </w:p>
          <w:p w:rsidR="00637650" w:rsidRPr="00CB067F" w:rsidRDefault="00C64985" w:rsidP="00C64985">
            <w:pPr>
              <w:spacing w:after="0"/>
              <w:ind w:firstLine="284"/>
              <w:jc w:val="both"/>
              <w:rPr>
                <w:rFonts w:eastAsia="Calibri" w:cs="Times New Roman"/>
                <w:color w:val="000000" w:themeColor="text1"/>
                <w:kern w:val="0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kern w:val="0"/>
                <w:sz w:val="26"/>
                <w:szCs w:val="26"/>
              </w:rPr>
              <w:t xml:space="preserve">Излагает </w:t>
            </w:r>
            <w:r w:rsidR="00C05E18" w:rsidRPr="00CB067F">
              <w:rPr>
                <w:rFonts w:eastAsia="Calibri" w:cs="Times New Roman"/>
                <w:color w:val="000000" w:themeColor="text1"/>
                <w:kern w:val="0"/>
                <w:sz w:val="26"/>
                <w:szCs w:val="26"/>
              </w:rPr>
              <w:t>общи</w:t>
            </w:r>
            <w:r>
              <w:rPr>
                <w:rFonts w:eastAsia="Calibri" w:cs="Times New Roman"/>
                <w:color w:val="000000" w:themeColor="text1"/>
                <w:kern w:val="0"/>
                <w:sz w:val="26"/>
                <w:szCs w:val="26"/>
              </w:rPr>
              <w:t>е</w:t>
            </w:r>
            <w:r w:rsidR="00C05E18" w:rsidRPr="00CB067F">
              <w:rPr>
                <w:rFonts w:eastAsia="Calibri" w:cs="Times New Roman"/>
                <w:color w:val="000000" w:themeColor="text1"/>
                <w:kern w:val="0"/>
                <w:sz w:val="26"/>
                <w:szCs w:val="26"/>
              </w:rPr>
              <w:t xml:space="preserve"> принцип</w:t>
            </w:r>
            <w:r>
              <w:rPr>
                <w:rFonts w:eastAsia="Calibri" w:cs="Times New Roman"/>
                <w:color w:val="000000" w:themeColor="text1"/>
                <w:kern w:val="0"/>
                <w:sz w:val="26"/>
                <w:szCs w:val="26"/>
              </w:rPr>
              <w:t>ы</w:t>
            </w:r>
            <w:r w:rsidR="00C05E18" w:rsidRPr="00CB067F">
              <w:rPr>
                <w:rFonts w:eastAsia="Calibri" w:cs="Times New Roman"/>
                <w:color w:val="000000" w:themeColor="text1"/>
                <w:kern w:val="0"/>
                <w:sz w:val="26"/>
                <w:szCs w:val="26"/>
              </w:rPr>
              <w:t xml:space="preserve"> лечения болезней периодонта и слизистой оболочки полости рта.</w:t>
            </w:r>
          </w:p>
        </w:tc>
      </w:tr>
      <w:tr w:rsidR="009020FA" w:rsidRPr="00054D5E" w:rsidTr="005F20D9">
        <w:trPr>
          <w:trHeight w:val="80"/>
        </w:trPr>
        <w:tc>
          <w:tcPr>
            <w:tcW w:w="15276" w:type="dxa"/>
            <w:gridSpan w:val="3"/>
            <w:tcBorders>
              <w:top w:val="nil"/>
              <w:bottom w:val="nil"/>
            </w:tcBorders>
            <w:vAlign w:val="center"/>
          </w:tcPr>
          <w:p w:rsidR="009020FA" w:rsidRPr="00513E39" w:rsidRDefault="009020FA" w:rsidP="004E4634">
            <w:pPr>
              <w:spacing w:after="0"/>
              <w:ind w:firstLine="233"/>
              <w:jc w:val="center"/>
              <w:rPr>
                <w:sz w:val="26"/>
                <w:szCs w:val="26"/>
              </w:rPr>
            </w:pPr>
            <w:r w:rsidRPr="00513E39">
              <w:rPr>
                <w:rFonts w:eastAsia="Times New Roman" w:cs="Times New Roman"/>
                <w:i/>
                <w:kern w:val="0"/>
                <w:sz w:val="26"/>
                <w:szCs w:val="26"/>
                <w:lang w:eastAsia="ru-RU"/>
              </w:rPr>
              <w:t>Обязательная контрольная работа</w:t>
            </w:r>
          </w:p>
        </w:tc>
      </w:tr>
      <w:tr w:rsidR="00637650" w:rsidRPr="00054D5E" w:rsidTr="00CB067F">
        <w:trPr>
          <w:trHeight w:val="186"/>
        </w:trPr>
        <w:tc>
          <w:tcPr>
            <w:tcW w:w="15276" w:type="dxa"/>
            <w:gridSpan w:val="3"/>
            <w:tcBorders>
              <w:top w:val="nil"/>
              <w:bottom w:val="nil"/>
            </w:tcBorders>
          </w:tcPr>
          <w:p w:rsidR="00637650" w:rsidRPr="00513E39" w:rsidRDefault="00637650" w:rsidP="005F20D9">
            <w:pPr>
              <w:spacing w:after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F20D9">
              <w:rPr>
                <w:rFonts w:eastAsia="Times New Roman" w:cs="Times New Roman"/>
                <w:spacing w:val="20"/>
                <w:kern w:val="0"/>
                <w:sz w:val="26"/>
                <w:szCs w:val="26"/>
                <w:lang w:eastAsia="ru-RU"/>
              </w:rPr>
              <w:t>Тема 5.</w:t>
            </w: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 </w:t>
            </w:r>
            <w:r w:rsidRPr="00513E39">
              <w:rPr>
                <w:rFonts w:eastAsia="Times New Roman" w:cs="Times New Roman"/>
                <w:b/>
                <w:kern w:val="0"/>
                <w:sz w:val="26"/>
                <w:szCs w:val="26"/>
                <w:lang w:eastAsia="ru-RU"/>
              </w:rPr>
              <w:t>Воспалительные заболевания челюстно-лицевой области. Травматические повреждения челюстно-лицевой области</w:t>
            </w:r>
          </w:p>
        </w:tc>
      </w:tr>
      <w:tr w:rsidR="00637650" w:rsidRPr="00054D5E" w:rsidTr="00CB067F">
        <w:tc>
          <w:tcPr>
            <w:tcW w:w="5211" w:type="dxa"/>
            <w:tcBorders>
              <w:top w:val="nil"/>
              <w:bottom w:val="nil"/>
            </w:tcBorders>
          </w:tcPr>
          <w:p w:rsidR="00637650" w:rsidRPr="00513E39" w:rsidRDefault="00637650" w:rsidP="004D4E4F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 xml:space="preserve">Сформировать </w:t>
            </w:r>
            <w:r w:rsidR="00C64985">
              <w:rPr>
                <w:sz w:val="26"/>
                <w:szCs w:val="26"/>
              </w:rPr>
              <w:t>знания</w:t>
            </w:r>
            <w:r w:rsidRPr="00513E39">
              <w:rPr>
                <w:sz w:val="26"/>
                <w:szCs w:val="26"/>
              </w:rPr>
              <w:t xml:space="preserve"> о клинических проявлениях, принципах лечения, оказан</w:t>
            </w:r>
            <w:r w:rsidRPr="004D4E4F">
              <w:rPr>
                <w:sz w:val="26"/>
                <w:szCs w:val="26"/>
              </w:rPr>
              <w:t>ии</w:t>
            </w:r>
            <w:r w:rsidR="0097179E" w:rsidRPr="00513E39">
              <w:rPr>
                <w:sz w:val="26"/>
                <w:szCs w:val="26"/>
              </w:rPr>
              <w:t xml:space="preserve"> скорой </w:t>
            </w:r>
            <w:r w:rsidRPr="00513E39">
              <w:rPr>
                <w:sz w:val="26"/>
                <w:szCs w:val="26"/>
              </w:rPr>
              <w:t xml:space="preserve">медицинской помощи при воспалительных заболеваниях челюстно-лицевой области. </w:t>
            </w:r>
          </w:p>
          <w:p w:rsidR="0097179E" w:rsidRPr="00513E39" w:rsidRDefault="00637650" w:rsidP="005F20D9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>Сформировать знания о</w:t>
            </w:r>
            <w:r w:rsidR="0097179E" w:rsidRPr="00513E39">
              <w:rPr>
                <w:sz w:val="26"/>
                <w:szCs w:val="26"/>
              </w:rPr>
              <w:t>б</w:t>
            </w:r>
            <w:r w:rsidRPr="00513E39">
              <w:rPr>
                <w:sz w:val="26"/>
                <w:szCs w:val="26"/>
              </w:rPr>
              <w:t xml:space="preserve"> </w:t>
            </w:r>
            <w:r w:rsidR="0097179E" w:rsidRPr="00513E39">
              <w:rPr>
                <w:sz w:val="26"/>
                <w:szCs w:val="26"/>
              </w:rPr>
              <w:t>основных клинических проявлениях, принципах лечения травм челюстно-лицевой области, оказании скорой медицинской помощи.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637650" w:rsidRPr="00513E39" w:rsidRDefault="00637650" w:rsidP="004D4E4F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 xml:space="preserve">Воспалительные заболевания челюстно-лицевой области. Периоститы. Остеомиелиты. </w:t>
            </w:r>
            <w:proofErr w:type="spellStart"/>
            <w:r w:rsidRPr="00513E39">
              <w:rPr>
                <w:sz w:val="26"/>
                <w:szCs w:val="26"/>
              </w:rPr>
              <w:t>Околочелюстные</w:t>
            </w:r>
            <w:proofErr w:type="spellEnd"/>
            <w:r w:rsidRPr="00513E39">
              <w:rPr>
                <w:sz w:val="26"/>
                <w:szCs w:val="26"/>
              </w:rPr>
              <w:t xml:space="preserve"> абсцессы и флегмоны. </w:t>
            </w:r>
          </w:p>
          <w:p w:rsidR="00637650" w:rsidRPr="00513E39" w:rsidRDefault="00637650" w:rsidP="004D4E4F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 xml:space="preserve">Основные клинические проявления, принципы лечения, </w:t>
            </w:r>
            <w:r w:rsidR="0097179E" w:rsidRPr="00513E39">
              <w:rPr>
                <w:sz w:val="26"/>
                <w:szCs w:val="26"/>
              </w:rPr>
              <w:t xml:space="preserve">скорая </w:t>
            </w:r>
            <w:r w:rsidRPr="00513E39">
              <w:rPr>
                <w:sz w:val="26"/>
                <w:szCs w:val="26"/>
              </w:rPr>
              <w:t xml:space="preserve">медицинская помощь при гнойно-воспалительных заболеваниях челюстно-лицевой области. </w:t>
            </w:r>
          </w:p>
          <w:p w:rsidR="00637650" w:rsidRPr="00513E39" w:rsidRDefault="00637650" w:rsidP="004D4E4F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>Вывихи и переломы зубов, переломы верхней и нижней челюстей. Повреждения мягких тканей челюстно-лицевой области. Основные клинические проявления, принципы лечения.</w:t>
            </w:r>
          </w:p>
          <w:p w:rsidR="00637650" w:rsidRPr="00513E39" w:rsidRDefault="0097179E" w:rsidP="004D4E4F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 xml:space="preserve">Скорая </w:t>
            </w:r>
            <w:r w:rsidR="00637650" w:rsidRPr="00513E39">
              <w:rPr>
                <w:sz w:val="26"/>
                <w:szCs w:val="26"/>
              </w:rPr>
              <w:t xml:space="preserve">медицинская помощь при </w:t>
            </w:r>
            <w:r w:rsidR="00A03BB9" w:rsidRPr="00513E39">
              <w:rPr>
                <w:sz w:val="26"/>
                <w:szCs w:val="26"/>
              </w:rPr>
              <w:t xml:space="preserve">травмах </w:t>
            </w:r>
            <w:r w:rsidR="00637650" w:rsidRPr="00513E39">
              <w:rPr>
                <w:sz w:val="26"/>
                <w:szCs w:val="26"/>
              </w:rPr>
              <w:t>и ран</w:t>
            </w:r>
            <w:r w:rsidR="00FD5BBB">
              <w:rPr>
                <w:sz w:val="26"/>
                <w:szCs w:val="26"/>
              </w:rPr>
              <w:t>ениях челюстно-лицевой области.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:rsidR="00637650" w:rsidRPr="00513E39" w:rsidRDefault="00637650" w:rsidP="004D4E4F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 xml:space="preserve">Излагает клинические проявления, принципы лечения, оказание </w:t>
            </w:r>
            <w:r w:rsidR="0097179E" w:rsidRPr="00513E39">
              <w:rPr>
                <w:sz w:val="26"/>
                <w:szCs w:val="26"/>
              </w:rPr>
              <w:t xml:space="preserve">скорой </w:t>
            </w:r>
            <w:r w:rsidRPr="00513E39">
              <w:rPr>
                <w:sz w:val="26"/>
                <w:szCs w:val="26"/>
              </w:rPr>
              <w:t>медицинской помощи при воспалительных заболеваниях челюстно-лицевой области</w:t>
            </w:r>
          </w:p>
          <w:p w:rsidR="00637650" w:rsidRPr="00513E39" w:rsidRDefault="00637650" w:rsidP="005F20D9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sz w:val="26"/>
                <w:szCs w:val="26"/>
              </w:rPr>
              <w:t>Объясняет основные клинические проявлен</w:t>
            </w:r>
            <w:r w:rsidR="0097179E" w:rsidRPr="00513E39">
              <w:rPr>
                <w:sz w:val="26"/>
                <w:szCs w:val="26"/>
              </w:rPr>
              <w:t>ия,</w:t>
            </w:r>
            <w:r w:rsidRPr="00513E39">
              <w:rPr>
                <w:sz w:val="26"/>
                <w:szCs w:val="26"/>
              </w:rPr>
              <w:t xml:space="preserve"> принципы лечения травм челю</w:t>
            </w:r>
            <w:r w:rsidR="0097179E" w:rsidRPr="00513E39">
              <w:rPr>
                <w:sz w:val="26"/>
                <w:szCs w:val="26"/>
              </w:rPr>
              <w:t>стно-лицевой области,</w:t>
            </w:r>
            <w:r w:rsidRPr="00513E39">
              <w:rPr>
                <w:sz w:val="26"/>
                <w:szCs w:val="26"/>
              </w:rPr>
              <w:t xml:space="preserve"> </w:t>
            </w:r>
            <w:r w:rsidR="0097179E" w:rsidRPr="00513E39">
              <w:rPr>
                <w:sz w:val="26"/>
                <w:szCs w:val="26"/>
              </w:rPr>
              <w:t>оказ</w:t>
            </w:r>
            <w:r w:rsidR="00CB067F">
              <w:rPr>
                <w:sz w:val="26"/>
                <w:szCs w:val="26"/>
              </w:rPr>
              <w:t>ывает</w:t>
            </w:r>
            <w:r w:rsidR="0097179E" w:rsidRPr="00513E39">
              <w:rPr>
                <w:sz w:val="26"/>
                <w:szCs w:val="26"/>
              </w:rPr>
              <w:t xml:space="preserve"> скор</w:t>
            </w:r>
            <w:r w:rsidR="00CB067F">
              <w:rPr>
                <w:sz w:val="26"/>
                <w:szCs w:val="26"/>
              </w:rPr>
              <w:t>ую</w:t>
            </w:r>
            <w:r w:rsidR="0097179E" w:rsidRPr="00513E39">
              <w:rPr>
                <w:sz w:val="26"/>
                <w:szCs w:val="26"/>
              </w:rPr>
              <w:t xml:space="preserve"> медицинск</w:t>
            </w:r>
            <w:r w:rsidR="00CB067F">
              <w:rPr>
                <w:sz w:val="26"/>
                <w:szCs w:val="26"/>
              </w:rPr>
              <w:t>ую</w:t>
            </w:r>
            <w:r w:rsidR="0097179E" w:rsidRPr="00513E39">
              <w:rPr>
                <w:sz w:val="26"/>
                <w:szCs w:val="26"/>
              </w:rPr>
              <w:t xml:space="preserve"> помощ</w:t>
            </w:r>
            <w:r w:rsidR="00CB067F">
              <w:rPr>
                <w:sz w:val="26"/>
                <w:szCs w:val="26"/>
              </w:rPr>
              <w:t>ь</w:t>
            </w:r>
            <w:r w:rsidR="0097179E" w:rsidRPr="00513E39">
              <w:rPr>
                <w:sz w:val="26"/>
                <w:szCs w:val="26"/>
              </w:rPr>
              <w:t>.</w:t>
            </w:r>
          </w:p>
        </w:tc>
      </w:tr>
      <w:tr w:rsidR="00637650" w:rsidRPr="00054D5E" w:rsidTr="00CB067F">
        <w:tc>
          <w:tcPr>
            <w:tcW w:w="15276" w:type="dxa"/>
            <w:gridSpan w:val="3"/>
            <w:tcBorders>
              <w:top w:val="nil"/>
              <w:bottom w:val="nil"/>
            </w:tcBorders>
          </w:tcPr>
          <w:p w:rsidR="00637650" w:rsidRPr="004D4E4F" w:rsidRDefault="004D4E4F" w:rsidP="005F20D9">
            <w:pPr>
              <w:spacing w:after="0"/>
              <w:jc w:val="center"/>
              <w:rPr>
                <w:i/>
                <w:sz w:val="26"/>
                <w:szCs w:val="26"/>
              </w:rPr>
            </w:pPr>
            <w:r w:rsidRPr="00513E39">
              <w:rPr>
                <w:i/>
                <w:sz w:val="26"/>
                <w:szCs w:val="26"/>
              </w:rPr>
              <w:t>Практическое занятие № 3</w:t>
            </w:r>
          </w:p>
        </w:tc>
      </w:tr>
      <w:tr w:rsidR="004D4E4F" w:rsidRPr="00054D5E" w:rsidTr="00CB067F">
        <w:trPr>
          <w:trHeight w:val="248"/>
        </w:trPr>
        <w:tc>
          <w:tcPr>
            <w:tcW w:w="5211" w:type="dxa"/>
            <w:tcBorders>
              <w:top w:val="nil"/>
            </w:tcBorders>
          </w:tcPr>
          <w:p w:rsidR="004D4E4F" w:rsidRPr="00513E39" w:rsidRDefault="004D4E4F" w:rsidP="004D4E4F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t>Сформировать знания об осн</w:t>
            </w:r>
            <w:r w:rsidR="005B707D">
              <w:rPr>
                <w:sz w:val="26"/>
                <w:szCs w:val="26"/>
              </w:rPr>
              <w:t xml:space="preserve">овных клинических проявлениях, </w:t>
            </w:r>
            <w:r w:rsidRPr="00513E39">
              <w:rPr>
                <w:sz w:val="26"/>
                <w:szCs w:val="26"/>
              </w:rPr>
              <w:t xml:space="preserve">принципах </w:t>
            </w:r>
            <w:r w:rsidRPr="00513E39">
              <w:rPr>
                <w:sz w:val="26"/>
                <w:szCs w:val="26"/>
              </w:rPr>
              <w:lastRenderedPageBreak/>
              <w:t>лечения и оказании скорой медицинской помощи при воспалительных заболеваниях челюстно-лицевой области.</w:t>
            </w:r>
          </w:p>
          <w:p w:rsidR="004D4E4F" w:rsidRPr="00513E39" w:rsidRDefault="004D4E4F" w:rsidP="00CB067F">
            <w:pPr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Сформировать умение оказывать скорую медицинскую помощь при травмах челюстно-лицевой области.</w:t>
            </w:r>
          </w:p>
        </w:tc>
        <w:tc>
          <w:tcPr>
            <w:tcW w:w="5046" w:type="dxa"/>
            <w:tcBorders>
              <w:top w:val="nil"/>
            </w:tcBorders>
          </w:tcPr>
          <w:p w:rsidR="004D4E4F" w:rsidRPr="00513E39" w:rsidRDefault="004D4E4F" w:rsidP="004D4E4F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513E39">
              <w:rPr>
                <w:sz w:val="26"/>
                <w:szCs w:val="26"/>
              </w:rPr>
              <w:lastRenderedPageBreak/>
              <w:t xml:space="preserve">Воспалительные заболевания челюстно-лицевой области. Травматические </w:t>
            </w:r>
            <w:r w:rsidRPr="00513E39">
              <w:rPr>
                <w:sz w:val="26"/>
                <w:szCs w:val="26"/>
              </w:rPr>
              <w:lastRenderedPageBreak/>
              <w:t>повреждения зубов, челюстей, лицевых костей. Оказание скорой медицинской помощи.</w:t>
            </w:r>
          </w:p>
        </w:tc>
        <w:tc>
          <w:tcPr>
            <w:tcW w:w="5019" w:type="dxa"/>
            <w:tcBorders>
              <w:top w:val="nil"/>
            </w:tcBorders>
          </w:tcPr>
          <w:p w:rsidR="004D4E4F" w:rsidRPr="00513E39" w:rsidRDefault="00C64985" w:rsidP="004D4E4F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Описывает </w:t>
            </w:r>
            <w:r w:rsidR="004D4E4F" w:rsidRPr="00513E39">
              <w:rPr>
                <w:sz w:val="26"/>
                <w:szCs w:val="26"/>
              </w:rPr>
              <w:t>ос</w:t>
            </w:r>
            <w:r>
              <w:rPr>
                <w:sz w:val="26"/>
                <w:szCs w:val="26"/>
              </w:rPr>
              <w:t xml:space="preserve">новные клинические проявления, </w:t>
            </w:r>
            <w:r w:rsidR="004D4E4F" w:rsidRPr="00513E39">
              <w:rPr>
                <w:sz w:val="26"/>
                <w:szCs w:val="26"/>
              </w:rPr>
              <w:t xml:space="preserve">принципы лечения и оказание </w:t>
            </w:r>
            <w:r w:rsidR="004D4E4F" w:rsidRPr="00513E39">
              <w:rPr>
                <w:sz w:val="26"/>
                <w:szCs w:val="26"/>
              </w:rPr>
              <w:lastRenderedPageBreak/>
              <w:t>скорой медицинской помощи при воспалительных заболеваниях челюстно-лицевой области.</w:t>
            </w:r>
          </w:p>
          <w:p w:rsidR="004D4E4F" w:rsidRPr="00513E39" w:rsidRDefault="004D4E4F" w:rsidP="00CB067F">
            <w:pPr>
              <w:tabs>
                <w:tab w:val="left" w:pos="735"/>
              </w:tabs>
              <w:spacing w:after="0"/>
              <w:ind w:firstLine="284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Умеет оказывать скорую медицинскую помощь при травмах челюстно-лицевой области.</w:t>
            </w:r>
          </w:p>
        </w:tc>
      </w:tr>
    </w:tbl>
    <w:p w:rsidR="004D4E4F" w:rsidRDefault="004D4E4F" w:rsidP="00054D5E">
      <w:pPr>
        <w:spacing w:after="120"/>
        <w:jc w:val="center"/>
        <w:rPr>
          <w:rFonts w:eastAsia="Times New Roman" w:cs="Times New Roman"/>
          <w:b/>
          <w:kern w:val="0"/>
          <w:sz w:val="24"/>
          <w:szCs w:val="24"/>
          <w:lang w:eastAsia="ru-RU"/>
        </w:rPr>
      </w:pPr>
    </w:p>
    <w:p w:rsidR="004D4E4F" w:rsidRDefault="004D4E4F" w:rsidP="004D4E4F">
      <w:pPr>
        <w:ind w:firstLine="284"/>
        <w:jc w:val="center"/>
        <w:rPr>
          <w:b/>
          <w:color w:val="0D0D0D" w:themeColor="text1" w:themeTint="F2"/>
          <w:szCs w:val="28"/>
        </w:rPr>
        <w:sectPr w:rsidR="004D4E4F" w:rsidSect="00500992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Page"/>
          </w:footnotePr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:rsidR="004D4E4F" w:rsidRPr="00E31D68" w:rsidRDefault="004D4E4F" w:rsidP="004D4E4F">
      <w:pPr>
        <w:spacing w:after="0"/>
        <w:ind w:firstLine="284"/>
        <w:jc w:val="center"/>
        <w:rPr>
          <w:b/>
          <w:color w:val="0D0D0D" w:themeColor="text1" w:themeTint="F2"/>
          <w:szCs w:val="28"/>
        </w:rPr>
      </w:pPr>
      <w:r w:rsidRPr="00E31D68">
        <w:rPr>
          <w:b/>
          <w:color w:val="0D0D0D" w:themeColor="text1" w:themeTint="F2"/>
          <w:szCs w:val="28"/>
        </w:rPr>
        <w:lastRenderedPageBreak/>
        <w:t>ПЕРЕЧЕНЬ ПРАКТИЧЕСКИХ НАВЫКОВ,</w:t>
      </w:r>
    </w:p>
    <w:p w:rsidR="004D4E4F" w:rsidRDefault="004D4E4F" w:rsidP="004D4E4F">
      <w:pPr>
        <w:spacing w:after="0"/>
        <w:jc w:val="center"/>
        <w:rPr>
          <w:b/>
          <w:color w:val="0D0D0D" w:themeColor="text1" w:themeTint="F2"/>
          <w:szCs w:val="28"/>
        </w:rPr>
      </w:pPr>
      <w:r w:rsidRPr="00E31D68">
        <w:rPr>
          <w:b/>
          <w:color w:val="0D0D0D" w:themeColor="text1" w:themeTint="F2"/>
          <w:szCs w:val="28"/>
        </w:rPr>
        <w:t xml:space="preserve">ПОДЛЕЖАЩИХ ОСВОЕНИЮ </w:t>
      </w:r>
    </w:p>
    <w:p w:rsidR="004D4E4F" w:rsidRDefault="004D4E4F" w:rsidP="004D4E4F">
      <w:pPr>
        <w:spacing w:after="0"/>
        <w:jc w:val="center"/>
        <w:rPr>
          <w:b/>
          <w:color w:val="0D0D0D" w:themeColor="text1" w:themeTint="F2"/>
          <w:szCs w:val="28"/>
        </w:rPr>
      </w:pPr>
    </w:p>
    <w:p w:rsidR="004D4E4F" w:rsidRPr="003701C2" w:rsidRDefault="004D4E4F" w:rsidP="003B0A92">
      <w:pPr>
        <w:pStyle w:val="a7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01C2">
        <w:rPr>
          <w:rFonts w:ascii="Times New Roman" w:hAnsi="Times New Roman"/>
          <w:sz w:val="28"/>
          <w:szCs w:val="28"/>
        </w:rPr>
        <w:t>Проведение стоматологического обследования</w:t>
      </w:r>
      <w:r w:rsidR="003B0A92">
        <w:rPr>
          <w:rFonts w:ascii="Times New Roman" w:hAnsi="Times New Roman"/>
          <w:sz w:val="28"/>
          <w:szCs w:val="28"/>
        </w:rPr>
        <w:t>.</w:t>
      </w:r>
    </w:p>
    <w:p w:rsidR="004D4E4F" w:rsidRDefault="00FD5BBB" w:rsidP="003B0A92">
      <w:pPr>
        <w:pStyle w:val="a7"/>
        <w:numPr>
          <w:ilvl w:val="1"/>
          <w:numId w:val="8"/>
        </w:numPr>
        <w:tabs>
          <w:tab w:val="left" w:pos="993"/>
        </w:tabs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D4E4F">
        <w:rPr>
          <w:rFonts w:ascii="Times New Roman" w:hAnsi="Times New Roman"/>
          <w:sz w:val="28"/>
          <w:szCs w:val="28"/>
        </w:rPr>
        <w:t>Осмотр.</w:t>
      </w:r>
    </w:p>
    <w:p w:rsidR="004D4E4F" w:rsidRDefault="00FD5BBB" w:rsidP="003B0A92">
      <w:pPr>
        <w:pStyle w:val="a7"/>
        <w:numPr>
          <w:ilvl w:val="1"/>
          <w:numId w:val="8"/>
        </w:numPr>
        <w:tabs>
          <w:tab w:val="left" w:pos="993"/>
        </w:tabs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D4E4F">
        <w:rPr>
          <w:rFonts w:ascii="Times New Roman" w:hAnsi="Times New Roman"/>
          <w:sz w:val="28"/>
          <w:szCs w:val="28"/>
        </w:rPr>
        <w:t>Опрос.</w:t>
      </w:r>
    </w:p>
    <w:p w:rsidR="004D4E4F" w:rsidRDefault="00FD5BBB" w:rsidP="003B0A92">
      <w:pPr>
        <w:pStyle w:val="a7"/>
        <w:numPr>
          <w:ilvl w:val="1"/>
          <w:numId w:val="8"/>
        </w:numPr>
        <w:tabs>
          <w:tab w:val="left" w:pos="993"/>
        </w:tabs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D4E4F">
        <w:rPr>
          <w:rFonts w:ascii="Times New Roman" w:hAnsi="Times New Roman"/>
          <w:sz w:val="28"/>
          <w:szCs w:val="28"/>
        </w:rPr>
        <w:t>Зондирование.</w:t>
      </w:r>
    </w:p>
    <w:p w:rsidR="004D4E4F" w:rsidRDefault="00FD5BBB" w:rsidP="003B0A92">
      <w:pPr>
        <w:pStyle w:val="a7"/>
        <w:numPr>
          <w:ilvl w:val="1"/>
          <w:numId w:val="8"/>
        </w:numPr>
        <w:tabs>
          <w:tab w:val="left" w:pos="993"/>
        </w:tabs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D4E4F">
        <w:rPr>
          <w:rFonts w:ascii="Times New Roman" w:hAnsi="Times New Roman"/>
          <w:sz w:val="28"/>
          <w:szCs w:val="28"/>
        </w:rPr>
        <w:t>Перкуссия.</w:t>
      </w:r>
    </w:p>
    <w:p w:rsidR="004D4E4F" w:rsidRDefault="00FD5BBB" w:rsidP="003B0A92">
      <w:pPr>
        <w:pStyle w:val="a7"/>
        <w:numPr>
          <w:ilvl w:val="1"/>
          <w:numId w:val="8"/>
        </w:numPr>
        <w:tabs>
          <w:tab w:val="left" w:pos="993"/>
        </w:tabs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D4E4F">
        <w:rPr>
          <w:rFonts w:ascii="Times New Roman" w:hAnsi="Times New Roman"/>
          <w:sz w:val="28"/>
          <w:szCs w:val="28"/>
        </w:rPr>
        <w:t>Пальпация.</w:t>
      </w:r>
    </w:p>
    <w:p w:rsidR="004D4E4F" w:rsidRDefault="004D4E4F" w:rsidP="003B0A92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основных и дополнитель</w:t>
      </w:r>
      <w:r w:rsidR="003B0A92">
        <w:rPr>
          <w:rFonts w:ascii="Times New Roman" w:hAnsi="Times New Roman"/>
          <w:sz w:val="28"/>
          <w:szCs w:val="28"/>
        </w:rPr>
        <w:t>ных средств гигиены полости рта.</w:t>
      </w:r>
    </w:p>
    <w:p w:rsidR="004D4E4F" w:rsidRDefault="00FD5BBB" w:rsidP="003B0A92">
      <w:pPr>
        <w:pStyle w:val="a7"/>
        <w:numPr>
          <w:ilvl w:val="1"/>
          <w:numId w:val="8"/>
        </w:numPr>
        <w:tabs>
          <w:tab w:val="left" w:pos="993"/>
        </w:tabs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D4E4F">
        <w:rPr>
          <w:rFonts w:ascii="Times New Roman" w:hAnsi="Times New Roman"/>
          <w:sz w:val="28"/>
          <w:szCs w:val="28"/>
        </w:rPr>
        <w:t>Стандартный метод чистки зубов.</w:t>
      </w:r>
    </w:p>
    <w:p w:rsidR="004D4E4F" w:rsidRDefault="00FD5BBB" w:rsidP="003B0A92">
      <w:pPr>
        <w:pStyle w:val="a7"/>
        <w:numPr>
          <w:ilvl w:val="1"/>
          <w:numId w:val="8"/>
        </w:numPr>
        <w:tabs>
          <w:tab w:val="left" w:pos="993"/>
        </w:tabs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D056F">
        <w:rPr>
          <w:rFonts w:ascii="Times New Roman" w:hAnsi="Times New Roman"/>
          <w:sz w:val="28"/>
          <w:szCs w:val="28"/>
        </w:rPr>
        <w:t xml:space="preserve">Использование </w:t>
      </w:r>
      <w:r w:rsidR="004D4E4F">
        <w:rPr>
          <w:rFonts w:ascii="Times New Roman" w:hAnsi="Times New Roman"/>
          <w:sz w:val="28"/>
          <w:szCs w:val="28"/>
        </w:rPr>
        <w:t>дополнительных средств гигиены.</w:t>
      </w:r>
    </w:p>
    <w:p w:rsidR="004D4E4F" w:rsidRDefault="004D4E4F" w:rsidP="003B0A92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 скорой медицинской помощи при травматических повреждениях челюстно-лицевой области.</w:t>
      </w:r>
    </w:p>
    <w:p w:rsidR="004D4E4F" w:rsidRDefault="004D4E4F" w:rsidP="004D4E4F">
      <w:pPr>
        <w:spacing w:after="0"/>
        <w:jc w:val="center"/>
        <w:rPr>
          <w:b/>
          <w:color w:val="0D0D0D" w:themeColor="text1" w:themeTint="F2"/>
          <w:szCs w:val="28"/>
        </w:rPr>
        <w:sectPr w:rsidR="004D4E4F" w:rsidSect="00500992">
          <w:headerReference w:type="first" r:id="rId24"/>
          <w:footerReference w:type="first" r:id="rId25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:rsidR="004D4E4F" w:rsidRDefault="004D4E4F" w:rsidP="00FD5BBB">
      <w:pPr>
        <w:pStyle w:val="ac"/>
        <w:spacing w:line="360" w:lineRule="auto"/>
        <w:jc w:val="center"/>
        <w:rPr>
          <w:color w:val="auto"/>
          <w:sz w:val="28"/>
          <w:szCs w:val="28"/>
        </w:rPr>
      </w:pPr>
      <w:r w:rsidRPr="00AE657F">
        <w:rPr>
          <w:color w:val="auto"/>
          <w:sz w:val="28"/>
          <w:szCs w:val="28"/>
        </w:rPr>
        <w:lastRenderedPageBreak/>
        <w:t>МИНИМАЛЬНЫЙ ПЕРЕЧЕНЬ СРЕДСТВ ОБУЧЕНИЯ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78"/>
        <w:gridCol w:w="1591"/>
      </w:tblGrid>
      <w:tr w:rsidR="00054D5E" w:rsidRPr="00054D5E" w:rsidTr="007B3585">
        <w:tc>
          <w:tcPr>
            <w:tcW w:w="4454" w:type="pct"/>
            <w:tcBorders>
              <w:bottom w:val="single" w:sz="4" w:space="0" w:color="auto"/>
            </w:tcBorders>
          </w:tcPr>
          <w:p w:rsidR="00054D5E" w:rsidRPr="00513E39" w:rsidRDefault="00054D5E" w:rsidP="00FD5BBB">
            <w:pPr>
              <w:spacing w:after="0"/>
              <w:ind w:firstLine="709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054D5E" w:rsidRPr="00513E39" w:rsidRDefault="00054D5E" w:rsidP="00FD5BBB">
            <w:pPr>
              <w:spacing w:after="0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Количество</w:t>
            </w:r>
          </w:p>
        </w:tc>
      </w:tr>
      <w:tr w:rsidR="00054D5E" w:rsidRPr="00054D5E" w:rsidTr="007B3585">
        <w:trPr>
          <w:trHeight w:val="199"/>
        </w:trPr>
        <w:tc>
          <w:tcPr>
            <w:tcW w:w="5000" w:type="pct"/>
            <w:gridSpan w:val="2"/>
            <w:tcBorders>
              <w:bottom w:val="nil"/>
            </w:tcBorders>
          </w:tcPr>
          <w:p w:rsidR="00054D5E" w:rsidRPr="004D4E4F" w:rsidRDefault="004D4E4F" w:rsidP="00FD5BBB">
            <w:pPr>
              <w:spacing w:after="0"/>
              <w:ind w:firstLine="709"/>
              <w:jc w:val="center"/>
              <w:rPr>
                <w:sz w:val="26"/>
                <w:szCs w:val="26"/>
              </w:rPr>
            </w:pPr>
            <w:r w:rsidRPr="001537BC">
              <w:rPr>
                <w:b/>
                <w:sz w:val="26"/>
                <w:szCs w:val="26"/>
              </w:rPr>
              <w:t xml:space="preserve">Технические устройства, аппаратно-программные средства 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4D4E4F">
            <w:pPr>
              <w:spacing w:after="0" w:line="230" w:lineRule="auto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Компьютер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54D5E" w:rsidRPr="00513E39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</w:t>
            </w:r>
          </w:p>
        </w:tc>
      </w:tr>
      <w:tr w:rsidR="00AA3D1C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AA3D1C" w:rsidRPr="00513E39" w:rsidRDefault="00AA3D1C" w:rsidP="004D4E4F">
            <w:pPr>
              <w:spacing w:after="0" w:line="230" w:lineRule="auto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Телевизор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AA3D1C" w:rsidRPr="00513E39" w:rsidRDefault="00AA3D1C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</w:t>
            </w:r>
          </w:p>
        </w:tc>
      </w:tr>
      <w:tr w:rsidR="000E1D0C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E1D0C" w:rsidRPr="00513E39" w:rsidRDefault="000E1D0C" w:rsidP="004D4E4F">
            <w:pPr>
              <w:spacing w:after="0" w:line="230" w:lineRule="auto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Программное обеспечение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E1D0C" w:rsidRPr="00513E39" w:rsidRDefault="000E1D0C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proofErr w:type="gramStart"/>
            <w:r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комплект</w:t>
            </w:r>
            <w:proofErr w:type="gramEnd"/>
          </w:p>
        </w:tc>
      </w:tr>
      <w:tr w:rsidR="007B3585" w:rsidRPr="00054D5E" w:rsidTr="007B3585">
        <w:tc>
          <w:tcPr>
            <w:tcW w:w="5000" w:type="pct"/>
            <w:gridSpan w:val="2"/>
            <w:tcBorders>
              <w:top w:val="nil"/>
              <w:bottom w:val="nil"/>
            </w:tcBorders>
          </w:tcPr>
          <w:p w:rsidR="007B3585" w:rsidRPr="00513E39" w:rsidRDefault="007B3585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1537BC">
              <w:rPr>
                <w:b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E1D0C">
            <w:pPr>
              <w:spacing w:after="0" w:line="230" w:lineRule="auto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Слайды, презентации учебного назначения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54D5E" w:rsidRPr="00513E39" w:rsidRDefault="00E95998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6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 w:line="230" w:lineRule="auto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Электронные учебные пособия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54D5E" w:rsidRPr="00513E39" w:rsidRDefault="00C64985" w:rsidP="00054D5E">
            <w:pPr>
              <w:spacing w:after="0" w:line="230" w:lineRule="auto"/>
              <w:jc w:val="center"/>
              <w:rPr>
                <w:rFonts w:eastAsia="Times New Roman" w:cs="Times New Roman"/>
                <w:strike/>
                <w:kern w:val="0"/>
                <w:sz w:val="26"/>
                <w:szCs w:val="26"/>
                <w:highlight w:val="red"/>
                <w:lang w:eastAsia="ru-RU"/>
              </w:rPr>
            </w:pPr>
            <w:proofErr w:type="gramStart"/>
            <w:r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комплект</w:t>
            </w:r>
            <w:proofErr w:type="gramEnd"/>
          </w:p>
        </w:tc>
      </w:tr>
      <w:tr w:rsidR="007B3585" w:rsidRPr="00054D5E" w:rsidTr="007B3585">
        <w:trPr>
          <w:trHeight w:val="242"/>
        </w:trPr>
        <w:tc>
          <w:tcPr>
            <w:tcW w:w="5000" w:type="pct"/>
            <w:gridSpan w:val="2"/>
            <w:tcBorders>
              <w:top w:val="nil"/>
              <w:bottom w:val="nil"/>
            </w:tcBorders>
          </w:tcPr>
          <w:p w:rsidR="007B3585" w:rsidRPr="00513E39" w:rsidRDefault="007B3585" w:rsidP="00054D5E">
            <w:pPr>
              <w:spacing w:after="0" w:line="230" w:lineRule="auto"/>
              <w:jc w:val="center"/>
              <w:rPr>
                <w:rFonts w:eastAsia="Times New Roman" w:cs="Times New Roman"/>
                <w:strike/>
                <w:kern w:val="0"/>
                <w:sz w:val="26"/>
                <w:szCs w:val="26"/>
                <w:highlight w:val="red"/>
                <w:lang w:eastAsia="ru-RU"/>
              </w:rPr>
            </w:pPr>
            <w:r w:rsidRPr="001537BC">
              <w:rPr>
                <w:b/>
                <w:sz w:val="26"/>
                <w:szCs w:val="26"/>
              </w:rPr>
              <w:t xml:space="preserve">Наглядные средства </w:t>
            </w:r>
          </w:p>
        </w:tc>
      </w:tr>
      <w:tr w:rsidR="00054D5E" w:rsidRPr="00054D5E" w:rsidTr="007B3585">
        <w:trPr>
          <w:trHeight w:val="217"/>
        </w:trPr>
        <w:tc>
          <w:tcPr>
            <w:tcW w:w="4454" w:type="pct"/>
            <w:tcBorders>
              <w:top w:val="nil"/>
              <w:bottom w:val="nil"/>
            </w:tcBorders>
          </w:tcPr>
          <w:p w:rsidR="00054D5E" w:rsidRPr="000E1D0C" w:rsidRDefault="000E1D0C" w:rsidP="000E1D0C">
            <w:pPr>
              <w:spacing w:after="0"/>
              <w:rPr>
                <w:sz w:val="26"/>
                <w:szCs w:val="26"/>
              </w:rPr>
            </w:pPr>
            <w:r w:rsidRPr="001537BC">
              <w:rPr>
                <w:sz w:val="26"/>
                <w:szCs w:val="26"/>
              </w:rPr>
              <w:t>Плакаты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="00054D5E" w:rsidRPr="00513E39" w:rsidRDefault="000E1D0C" w:rsidP="000E1D0C">
            <w:pPr>
              <w:spacing w:after="0" w:line="230" w:lineRule="auto"/>
              <w:jc w:val="center"/>
              <w:rPr>
                <w:rFonts w:eastAsia="Times New Roman" w:cs="Times New Roman"/>
                <w:strike/>
                <w:kern w:val="0"/>
                <w:sz w:val="26"/>
                <w:szCs w:val="26"/>
                <w:highlight w:val="red"/>
                <w:lang w:eastAsia="ru-RU"/>
              </w:rPr>
            </w:pPr>
            <w:proofErr w:type="gramStart"/>
            <w:r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комплект</w:t>
            </w:r>
            <w:proofErr w:type="gramEnd"/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E1D0C" w:rsidRDefault="000E1D0C" w:rsidP="000E1D0C">
            <w:pPr>
              <w:spacing w:after="0"/>
              <w:rPr>
                <w:sz w:val="26"/>
                <w:szCs w:val="26"/>
              </w:rPr>
            </w:pPr>
            <w:r w:rsidRPr="001537BC">
              <w:rPr>
                <w:sz w:val="26"/>
                <w:szCs w:val="26"/>
              </w:rPr>
              <w:t xml:space="preserve">Образцы </w:t>
            </w:r>
            <w:r>
              <w:rPr>
                <w:sz w:val="26"/>
                <w:szCs w:val="26"/>
              </w:rPr>
              <w:t>медицинских документов</w:t>
            </w:r>
            <w:r w:rsidRPr="001537BC">
              <w:rPr>
                <w:sz w:val="26"/>
                <w:szCs w:val="26"/>
              </w:rPr>
              <w:t xml:space="preserve"> </w:t>
            </w:r>
          </w:p>
          <w:p w:rsidR="00054D5E" w:rsidRPr="00513E39" w:rsidRDefault="00054D5E" w:rsidP="000E1D0C">
            <w:pPr>
              <w:spacing w:after="0" w:line="230" w:lineRule="auto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88613E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Амбулаторная карта стоматологического здоровья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="00054D5E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10</w:t>
            </w:r>
          </w:p>
          <w:p w:rsidR="0088613E" w:rsidRPr="00513E39" w:rsidRDefault="0088613E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</w:t>
            </w:r>
          </w:p>
        </w:tc>
      </w:tr>
      <w:tr w:rsidR="00054D5E" w:rsidRPr="00054D5E" w:rsidTr="007B3585">
        <w:tc>
          <w:tcPr>
            <w:tcW w:w="5000" w:type="pct"/>
            <w:gridSpan w:val="2"/>
            <w:tcBorders>
              <w:top w:val="nil"/>
              <w:bottom w:val="nil"/>
            </w:tcBorders>
          </w:tcPr>
          <w:p w:rsidR="00054D5E" w:rsidRPr="000E1D0C" w:rsidRDefault="000E1D0C" w:rsidP="000E1D0C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E21A93">
              <w:rPr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E95998" w:rsidP="00054D5E">
            <w:pPr>
              <w:spacing w:after="0" w:line="230" w:lineRule="auto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Муляжи зу</w:t>
            </w:r>
            <w:r w:rsidR="00803E25"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бов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 w:line="230" w:lineRule="auto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Модели: </w:t>
            </w:r>
            <w:r w:rsidR="00E95998"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модель верхней челюсти, м</w:t>
            </w: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одель нижней челюсти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2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Фантомы зубов, челюстей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="00054D5E" w:rsidRPr="00513E39" w:rsidRDefault="00E95998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10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Модели челюстей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4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b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Стоматологические наконечники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54D5E" w:rsidRPr="00513E39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strike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5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proofErr w:type="spellStart"/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Фотополимеризационная</w:t>
            </w:r>
            <w:proofErr w:type="spellEnd"/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 лампа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54D5E" w:rsidRPr="00513E39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strike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b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Индивидуальный набор стоматологических инструментов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="00054D5E" w:rsidRPr="00513E39" w:rsidRDefault="00803E25" w:rsidP="00803E25">
            <w:pPr>
              <w:spacing w:after="0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10</w:t>
            </w:r>
          </w:p>
        </w:tc>
      </w:tr>
      <w:tr w:rsidR="00803E25" w:rsidRPr="00054D5E" w:rsidTr="007B3585">
        <w:trPr>
          <w:trHeight w:val="96"/>
        </w:trPr>
        <w:tc>
          <w:tcPr>
            <w:tcW w:w="4454" w:type="pct"/>
            <w:tcBorders>
              <w:top w:val="nil"/>
              <w:bottom w:val="nil"/>
            </w:tcBorders>
          </w:tcPr>
          <w:p w:rsidR="00803E25" w:rsidRPr="00513E39" w:rsidRDefault="00803E25" w:rsidP="00054D5E">
            <w:pPr>
              <w:spacing w:after="0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Набор диагностический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="00803E25" w:rsidRPr="00513E39" w:rsidRDefault="00803E25" w:rsidP="00803E25">
            <w:pPr>
              <w:spacing w:after="0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10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b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Набор инструментов для профессиональной гигиены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2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b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Набор инструментов для шлифования и полирования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="00054D5E" w:rsidRPr="00513E39" w:rsidRDefault="00E95998" w:rsidP="00E95998">
            <w:pPr>
              <w:spacing w:after="0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10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b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Набор боров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="00054D5E" w:rsidRPr="00513E39" w:rsidRDefault="00E95998" w:rsidP="00E95998">
            <w:pPr>
              <w:spacing w:after="0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10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 w:line="230" w:lineRule="auto"/>
              <w:rPr>
                <w:rFonts w:eastAsia="Times New Roman" w:cs="Times New Roman"/>
                <w:strike/>
                <w:kern w:val="0"/>
                <w:sz w:val="26"/>
                <w:szCs w:val="26"/>
                <w:highlight w:val="red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Стекла для замешивания материалов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="00054D5E" w:rsidRPr="00513E39" w:rsidRDefault="00803E25" w:rsidP="00054D5E">
            <w:pPr>
              <w:spacing w:after="0" w:line="230" w:lineRule="auto"/>
              <w:jc w:val="center"/>
              <w:rPr>
                <w:rFonts w:eastAsia="Times New Roman" w:cs="Times New Roman"/>
                <w:strike/>
                <w:kern w:val="0"/>
                <w:sz w:val="26"/>
                <w:szCs w:val="26"/>
                <w:highlight w:val="red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10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Кисточки для нанесения </w:t>
            </w:r>
            <w:proofErr w:type="spellStart"/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фторпрепаратов</w:t>
            </w:r>
            <w:proofErr w:type="spellEnd"/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54D5E" w:rsidRPr="00513E39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10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Щеточки, резиновые чашечки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54D5E" w:rsidRPr="00513E39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 набор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Полировочные пасты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54D5E" w:rsidRPr="00513E39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Препараты для фторирования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54D5E" w:rsidRPr="00513E39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1 </w:t>
            </w:r>
            <w:proofErr w:type="spellStart"/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фл</w:t>
            </w:r>
            <w:proofErr w:type="spellEnd"/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.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Растворы для выявления начальных проявлений кариеса зубов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54D5E" w:rsidRPr="00513E39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1 </w:t>
            </w:r>
            <w:proofErr w:type="spellStart"/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фл</w:t>
            </w:r>
            <w:proofErr w:type="spellEnd"/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Материалы для герметизации </w:t>
            </w:r>
            <w:proofErr w:type="spellStart"/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фиссур</w:t>
            </w:r>
            <w:proofErr w:type="spellEnd"/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54D5E" w:rsidRPr="00513E39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proofErr w:type="spellStart"/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lastRenderedPageBreak/>
              <w:t>Периодонтальные</w:t>
            </w:r>
            <w:proofErr w:type="spellEnd"/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 повязки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54D5E" w:rsidRPr="00513E39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</w:t>
            </w:r>
          </w:p>
        </w:tc>
      </w:tr>
      <w:tr w:rsidR="00054D5E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54D5E" w:rsidRPr="00513E39" w:rsidRDefault="00054D5E" w:rsidP="00054D5E">
            <w:pPr>
              <w:spacing w:after="0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Лекарственные средства и антисептики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54D5E" w:rsidRPr="00513E39" w:rsidRDefault="00054D5E" w:rsidP="00054D5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2</w:t>
            </w:r>
          </w:p>
        </w:tc>
      </w:tr>
      <w:tr w:rsidR="007B3585" w:rsidRPr="00054D5E" w:rsidTr="007B3585">
        <w:tc>
          <w:tcPr>
            <w:tcW w:w="5000" w:type="pct"/>
            <w:gridSpan w:val="2"/>
            <w:tcBorders>
              <w:top w:val="nil"/>
              <w:bottom w:val="nil"/>
            </w:tcBorders>
          </w:tcPr>
          <w:p w:rsidR="007B3585" w:rsidRPr="00513E39" w:rsidRDefault="007B3585" w:rsidP="00303ECC">
            <w:pPr>
              <w:spacing w:after="0" w:line="230" w:lineRule="auto"/>
              <w:jc w:val="center"/>
              <w:rPr>
                <w:rFonts w:eastAsia="Times New Roman" w:cs="Times New Roman"/>
                <w:strike/>
                <w:kern w:val="0"/>
                <w:sz w:val="26"/>
                <w:szCs w:val="26"/>
                <w:highlight w:val="red"/>
                <w:lang w:eastAsia="ru-RU"/>
              </w:rPr>
            </w:pPr>
            <w:r w:rsidRPr="001537BC">
              <w:rPr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0E1D0C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E1D0C" w:rsidRPr="00513E39" w:rsidRDefault="000E1D0C" w:rsidP="00B0597E">
            <w:pPr>
              <w:spacing w:after="0" w:line="230" w:lineRule="auto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Аптечка первой помощи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E1D0C" w:rsidRPr="00513E39" w:rsidRDefault="000E1D0C" w:rsidP="00B0597E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highlight w:val="red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</w:t>
            </w:r>
          </w:p>
        </w:tc>
      </w:tr>
      <w:tr w:rsidR="00033ECB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033ECB" w:rsidRPr="00513E39" w:rsidRDefault="00033ECB" w:rsidP="008603C1">
            <w:pPr>
              <w:spacing w:after="0" w:line="230" w:lineRule="auto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Доска аудиторная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33ECB" w:rsidRPr="00513E39" w:rsidRDefault="00033ECB" w:rsidP="008603C1">
            <w:pPr>
              <w:spacing w:after="0" w:line="230" w:lineRule="auto"/>
              <w:jc w:val="center"/>
              <w:rPr>
                <w:rFonts w:eastAsia="Times New Roman" w:cs="Times New Roman"/>
                <w:strike/>
                <w:kern w:val="0"/>
                <w:sz w:val="26"/>
                <w:szCs w:val="26"/>
                <w:highlight w:val="red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</w:t>
            </w:r>
          </w:p>
        </w:tc>
      </w:tr>
      <w:tr w:rsidR="00C80490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C80490" w:rsidRPr="00513E39" w:rsidRDefault="00C80490" w:rsidP="00C80490">
            <w:pPr>
              <w:spacing w:after="0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Информационный стенд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80490" w:rsidRPr="00513E39" w:rsidRDefault="00C80490" w:rsidP="00C80490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</w:t>
            </w:r>
          </w:p>
        </w:tc>
      </w:tr>
      <w:tr w:rsidR="00C80490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C80490" w:rsidRPr="00513E39" w:rsidRDefault="00C80490" w:rsidP="00C80490">
            <w:pPr>
              <w:spacing w:after="0" w:line="230" w:lineRule="auto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Стол для преподавателя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80490" w:rsidRPr="00513E39" w:rsidRDefault="00C80490" w:rsidP="00C80490">
            <w:pPr>
              <w:spacing w:after="0" w:line="230" w:lineRule="auto"/>
              <w:jc w:val="center"/>
              <w:rPr>
                <w:rFonts w:eastAsia="Times New Roman" w:cs="Times New Roman"/>
                <w:strike/>
                <w:kern w:val="0"/>
                <w:sz w:val="26"/>
                <w:szCs w:val="26"/>
                <w:highlight w:val="red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</w:t>
            </w:r>
          </w:p>
        </w:tc>
      </w:tr>
      <w:tr w:rsidR="00C80490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C80490" w:rsidRPr="00513E39" w:rsidRDefault="00C80490" w:rsidP="00FD5BBB">
            <w:pPr>
              <w:spacing w:after="0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 xml:space="preserve">Стол </w:t>
            </w:r>
            <w:r w:rsidR="00FD5BBB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аудиторный (компьютерный)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80490" w:rsidRPr="00513E39" w:rsidRDefault="00C80490" w:rsidP="00C80490">
            <w:pPr>
              <w:spacing w:after="0" w:line="230" w:lineRule="auto"/>
              <w:jc w:val="center"/>
              <w:rPr>
                <w:rFonts w:eastAsia="Times New Roman" w:cs="Times New Roman"/>
                <w:strike/>
                <w:kern w:val="0"/>
                <w:sz w:val="26"/>
                <w:szCs w:val="26"/>
                <w:highlight w:val="red"/>
                <w:lang w:eastAsia="ru-RU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15</w:t>
            </w:r>
          </w:p>
        </w:tc>
      </w:tr>
      <w:tr w:rsidR="00C80490" w:rsidRPr="00054D5E" w:rsidTr="007B3585">
        <w:tc>
          <w:tcPr>
            <w:tcW w:w="4454" w:type="pct"/>
            <w:tcBorders>
              <w:top w:val="nil"/>
              <w:bottom w:val="nil"/>
            </w:tcBorders>
          </w:tcPr>
          <w:p w:rsidR="00C80490" w:rsidRPr="00513E39" w:rsidRDefault="00C80490" w:rsidP="00C80490">
            <w:pPr>
              <w:spacing w:after="0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Стул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80490" w:rsidRPr="00513E39" w:rsidRDefault="00C80490" w:rsidP="00C80490">
            <w:pPr>
              <w:spacing w:after="0" w:line="230" w:lineRule="auto"/>
              <w:jc w:val="center"/>
              <w:rPr>
                <w:rFonts w:eastAsia="Times New Roman" w:cs="Times New Roman"/>
                <w:strike/>
                <w:kern w:val="0"/>
                <w:sz w:val="26"/>
                <w:szCs w:val="26"/>
                <w:highlight w:val="red"/>
                <w:lang w:eastAsia="ru-RU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31</w:t>
            </w:r>
          </w:p>
        </w:tc>
      </w:tr>
      <w:tr w:rsidR="00C80490" w:rsidRPr="00054D5E" w:rsidTr="003B0A92">
        <w:tc>
          <w:tcPr>
            <w:tcW w:w="4454" w:type="pct"/>
            <w:tcBorders>
              <w:top w:val="nil"/>
              <w:bottom w:val="nil"/>
            </w:tcBorders>
          </w:tcPr>
          <w:p w:rsidR="00C80490" w:rsidRPr="00513E39" w:rsidRDefault="00C80490" w:rsidP="00C80490">
            <w:pPr>
              <w:spacing w:after="0" w:line="230" w:lineRule="auto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Шкаф книжный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80490" w:rsidRPr="00513E39" w:rsidRDefault="00FD5BBB" w:rsidP="00C80490">
            <w:pPr>
              <w:spacing w:after="0" w:line="230" w:lineRule="auto"/>
              <w:jc w:val="center"/>
              <w:rPr>
                <w:rFonts w:eastAsia="Times New Roman" w:cs="Times New Roman"/>
                <w:strike/>
                <w:kern w:val="0"/>
                <w:sz w:val="26"/>
                <w:szCs w:val="26"/>
                <w:highlight w:val="red"/>
                <w:lang w:eastAsia="ru-RU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3</w:t>
            </w:r>
          </w:p>
        </w:tc>
      </w:tr>
      <w:tr w:rsidR="00C80490" w:rsidRPr="00054D5E" w:rsidTr="007B3585">
        <w:tc>
          <w:tcPr>
            <w:tcW w:w="4454" w:type="pct"/>
            <w:tcBorders>
              <w:top w:val="nil"/>
            </w:tcBorders>
          </w:tcPr>
          <w:p w:rsidR="00C80490" w:rsidRPr="00513E39" w:rsidRDefault="00C80490" w:rsidP="00C80490">
            <w:pPr>
              <w:spacing w:after="0" w:line="230" w:lineRule="auto"/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Огнетушитель</w:t>
            </w:r>
          </w:p>
        </w:tc>
        <w:tc>
          <w:tcPr>
            <w:tcW w:w="546" w:type="pct"/>
            <w:tcBorders>
              <w:top w:val="nil"/>
            </w:tcBorders>
            <w:vAlign w:val="bottom"/>
          </w:tcPr>
          <w:p w:rsidR="00C80490" w:rsidRPr="00513E39" w:rsidRDefault="00C80490" w:rsidP="00C80490">
            <w:pPr>
              <w:spacing w:after="0" w:line="23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highlight w:val="red"/>
                <w:lang w:eastAsia="ru-RU"/>
              </w:rPr>
            </w:pPr>
            <w:r w:rsidRPr="00513E39">
              <w:rPr>
                <w:rFonts w:eastAsia="Times New Roman" w:cs="Times New Roman"/>
                <w:kern w:val="0"/>
                <w:sz w:val="26"/>
                <w:szCs w:val="26"/>
                <w:lang w:eastAsia="ru-RU"/>
              </w:rPr>
              <w:t>1</w:t>
            </w:r>
          </w:p>
        </w:tc>
      </w:tr>
    </w:tbl>
    <w:p w:rsidR="00054D5E" w:rsidRPr="00054D5E" w:rsidRDefault="00054D5E" w:rsidP="00054D5E">
      <w:pPr>
        <w:spacing w:after="0"/>
        <w:ind w:firstLine="709"/>
        <w:rPr>
          <w:rFonts w:eastAsia="Times New Roman" w:cs="Times New Roman"/>
          <w:kern w:val="0"/>
          <w:szCs w:val="28"/>
          <w:lang w:eastAsia="ru-RU"/>
        </w:rPr>
        <w:sectPr w:rsidR="00054D5E" w:rsidRPr="00054D5E" w:rsidSect="00500992">
          <w:headerReference w:type="even" r:id="rId26"/>
          <w:footerReference w:type="even" r:id="rId27"/>
          <w:headerReference w:type="first" r:id="rId28"/>
          <w:footerReference w:type="first" r:id="rId29"/>
          <w:footnotePr>
            <w:numRestart w:val="eachPage"/>
          </w:footnotePr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:rsidR="00054D5E" w:rsidRDefault="00054D5E" w:rsidP="00C64985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kern w:val="0"/>
          <w:szCs w:val="28"/>
          <w:lang w:eastAsia="ru-RU"/>
        </w:rPr>
      </w:pPr>
      <w:r w:rsidRPr="00054D5E">
        <w:rPr>
          <w:rFonts w:eastAsia="Times New Roman" w:cs="Times New Roman"/>
          <w:b/>
          <w:kern w:val="0"/>
          <w:szCs w:val="28"/>
          <w:lang w:eastAsia="ru-RU"/>
        </w:rPr>
        <w:lastRenderedPageBreak/>
        <w:t>ЛИТЕРАТУРА</w:t>
      </w:r>
    </w:p>
    <w:p w:rsidR="000D173E" w:rsidRDefault="000D173E" w:rsidP="00C64985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kern w:val="0"/>
          <w:szCs w:val="28"/>
          <w:lang w:eastAsia="ru-RU"/>
        </w:rPr>
      </w:pPr>
    </w:p>
    <w:p w:rsidR="000D173E" w:rsidRDefault="00C80490" w:rsidP="00C64985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kern w:val="0"/>
          <w:szCs w:val="28"/>
          <w:lang w:eastAsia="ru-RU"/>
        </w:rPr>
      </w:pPr>
      <w:r>
        <w:rPr>
          <w:rFonts w:eastAsia="Times New Roman" w:cs="Times New Roman"/>
          <w:b/>
          <w:kern w:val="0"/>
          <w:szCs w:val="28"/>
          <w:lang w:eastAsia="ru-RU"/>
        </w:rPr>
        <w:t>Основная</w:t>
      </w:r>
    </w:p>
    <w:p w:rsidR="007B3585" w:rsidRPr="003F3CE4" w:rsidRDefault="007B3585" w:rsidP="007B3585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CE4">
        <w:rPr>
          <w:rFonts w:ascii="Times New Roman" w:eastAsia="Times New Roman" w:hAnsi="Times New Roman"/>
          <w:b/>
          <w:sz w:val="28"/>
          <w:szCs w:val="28"/>
          <w:lang w:eastAsia="ru-RU"/>
        </w:rPr>
        <w:t>Аксамит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Pr="003F3C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Л.А. 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Заболевания слизистой оболочки рта. Связь с общей патологией. Диагностика. Лечение / Л.А.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Аксамит, А.А.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 xml:space="preserve">Цветкова. 4-е изд. </w:t>
      </w:r>
      <w:proofErr w:type="gramStart"/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МЕДпре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>cс-информ</w:t>
      </w:r>
      <w:proofErr w:type="spellEnd"/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>, 2022. 288 c.</w:t>
      </w:r>
    </w:p>
    <w:p w:rsidR="007B3585" w:rsidRDefault="007B3585" w:rsidP="007B3585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F3CE4">
        <w:rPr>
          <w:rFonts w:ascii="Times New Roman" w:eastAsia="Times New Roman" w:hAnsi="Times New Roman"/>
          <w:b/>
          <w:sz w:val="28"/>
          <w:szCs w:val="28"/>
          <w:lang w:eastAsia="ru-RU"/>
        </w:rPr>
        <w:t>Иощенко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Pr="003F3C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Е.С.</w:t>
      </w:r>
      <w:r w:rsidR="0085296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Профилактика </w:t>
      </w:r>
      <w:r w:rsidR="00C80490">
        <w:rPr>
          <w:rFonts w:ascii="Times New Roman" w:eastAsia="Times New Roman" w:hAnsi="Times New Roman"/>
          <w:sz w:val="28"/>
          <w:szCs w:val="28"/>
          <w:lang w:eastAsia="ru-RU"/>
        </w:rPr>
        <w:t xml:space="preserve">стоматологических </w:t>
      </w:r>
      <w:proofErr w:type="gramStart"/>
      <w:r w:rsidR="00C80490">
        <w:rPr>
          <w:rFonts w:ascii="Times New Roman" w:eastAsia="Times New Roman" w:hAnsi="Times New Roman"/>
          <w:sz w:val="28"/>
          <w:szCs w:val="28"/>
          <w:lang w:eastAsia="ru-RU"/>
        </w:rPr>
        <w:t>заболеваний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490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="00C80490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чеб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-метод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пособие </w:t>
      </w:r>
      <w:r w:rsidR="00852969">
        <w:rPr>
          <w:rFonts w:ascii="Times New Roman" w:eastAsia="Times New Roman" w:hAnsi="Times New Roman"/>
          <w:sz w:val="28"/>
          <w:szCs w:val="28"/>
          <w:lang w:eastAsia="ru-RU"/>
        </w:rPr>
        <w:t xml:space="preserve">/ </w:t>
      </w:r>
      <w:r w:rsidR="00852969" w:rsidRPr="00852969">
        <w:rPr>
          <w:rFonts w:ascii="Times New Roman" w:eastAsia="Times New Roman" w:hAnsi="Times New Roman"/>
          <w:sz w:val="28"/>
          <w:szCs w:val="28"/>
          <w:lang w:eastAsia="ru-RU"/>
        </w:rPr>
        <w:t>Е.С.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52969" w:rsidRPr="00852969">
        <w:rPr>
          <w:rFonts w:ascii="Times New Roman" w:eastAsia="Times New Roman" w:hAnsi="Times New Roman"/>
          <w:sz w:val="28"/>
          <w:szCs w:val="28"/>
          <w:lang w:eastAsia="ru-RU"/>
        </w:rPr>
        <w:t>Иощенко</w:t>
      </w:r>
      <w:proofErr w:type="spellEnd"/>
      <w:r w:rsidR="00852969" w:rsidRPr="0085296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52969" w:rsidRPr="003F3C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52969" w:rsidRPr="003F3CE4">
        <w:rPr>
          <w:rFonts w:ascii="Times New Roman" w:eastAsia="Times New Roman" w:hAnsi="Times New Roman"/>
          <w:sz w:val="28"/>
          <w:szCs w:val="28"/>
          <w:lang w:eastAsia="ru-RU"/>
        </w:rPr>
        <w:t>Е.В.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2969" w:rsidRPr="003F3CE4">
        <w:rPr>
          <w:rFonts w:ascii="Times New Roman" w:eastAsia="Times New Roman" w:hAnsi="Times New Roman"/>
          <w:sz w:val="28"/>
          <w:szCs w:val="28"/>
          <w:lang w:eastAsia="ru-RU"/>
        </w:rPr>
        <w:t>Брусницына, З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2969" w:rsidRPr="003F3CE4">
        <w:rPr>
          <w:rFonts w:ascii="Times New Roman" w:eastAsia="Times New Roman" w:hAnsi="Times New Roman"/>
          <w:sz w:val="28"/>
          <w:szCs w:val="28"/>
          <w:lang w:eastAsia="ru-RU"/>
        </w:rPr>
        <w:t>Т.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52969" w:rsidRPr="003F3CE4">
        <w:rPr>
          <w:rFonts w:ascii="Times New Roman" w:eastAsia="Times New Roman" w:hAnsi="Times New Roman"/>
          <w:sz w:val="28"/>
          <w:szCs w:val="28"/>
          <w:lang w:eastAsia="ru-RU"/>
        </w:rPr>
        <w:t>Вакиров</w:t>
      </w:r>
      <w:proofErr w:type="spellEnd"/>
      <w:r w:rsidR="00852969" w:rsidRPr="003F3CE4">
        <w:rPr>
          <w:rFonts w:ascii="Times New Roman" w:eastAsia="Times New Roman" w:hAnsi="Times New Roman"/>
          <w:sz w:val="28"/>
          <w:szCs w:val="28"/>
          <w:lang w:eastAsia="ru-RU"/>
        </w:rPr>
        <w:t>, Т.Н. Стати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Екатеринбург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 xml:space="preserve"> ГБОУ ВПО «УГМУ Министерства здравоохране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ния Российской Федерации», 2022. 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118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5BBB" w:rsidRPr="00CF2EE2" w:rsidRDefault="00FD5BBB" w:rsidP="00FD5BBB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Кабанова, С.А. </w:t>
      </w:r>
      <w:r w:rsidRPr="00FD5BBB">
        <w:rPr>
          <w:rFonts w:ascii="Times New Roman" w:eastAsia="Times New Roman" w:hAnsi="Times New Roman"/>
          <w:sz w:val="28"/>
          <w:szCs w:val="28"/>
          <w:lang w:eastAsia="ru-RU"/>
        </w:rPr>
        <w:t>Основы профилактической стоматологии:</w:t>
      </w:r>
      <w:r w:rsidRPr="00CF2E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F2EE2">
        <w:rPr>
          <w:rFonts w:ascii="Times New Roman" w:eastAsia="Times New Roman" w:hAnsi="Times New Roman"/>
          <w:sz w:val="28"/>
          <w:szCs w:val="28"/>
          <w:lang w:eastAsia="ru-RU"/>
        </w:rPr>
        <w:t>учеб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F2EE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 w:rsidRPr="00CF2EE2">
        <w:rPr>
          <w:rFonts w:ascii="Times New Roman" w:eastAsia="Times New Roman" w:hAnsi="Times New Roman"/>
          <w:sz w:val="28"/>
          <w:szCs w:val="28"/>
          <w:lang w:eastAsia="ru-RU"/>
        </w:rPr>
        <w:t>метод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F2EE2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пособие / С.А.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Кабанова [и др.].</w:t>
      </w:r>
      <w:r w:rsidRPr="00CF2E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F2EE2">
        <w:rPr>
          <w:rFonts w:ascii="Times New Roman" w:eastAsia="Times New Roman" w:hAnsi="Times New Roman"/>
          <w:sz w:val="28"/>
          <w:szCs w:val="28"/>
          <w:lang w:eastAsia="ru-RU"/>
        </w:rPr>
        <w:t>Витебск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F2EE2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CF2EE2">
        <w:rPr>
          <w:rFonts w:ascii="Times New Roman" w:eastAsia="Times New Roman" w:hAnsi="Times New Roman"/>
          <w:sz w:val="28"/>
          <w:szCs w:val="28"/>
          <w:lang w:eastAsia="ru-RU"/>
        </w:rPr>
        <w:t xml:space="preserve"> ВГМУ, 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F2EE2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F2EE2">
        <w:rPr>
          <w:rFonts w:ascii="Times New Roman" w:eastAsia="Times New Roman" w:hAnsi="Times New Roman"/>
          <w:sz w:val="28"/>
          <w:szCs w:val="28"/>
          <w:lang w:eastAsia="ru-RU"/>
        </w:rPr>
        <w:t xml:space="preserve"> с.</w:t>
      </w:r>
    </w:p>
    <w:p w:rsidR="007B3585" w:rsidRDefault="007B3585" w:rsidP="007B3585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5587">
        <w:rPr>
          <w:rFonts w:ascii="Times New Roman" w:eastAsia="Times New Roman" w:hAnsi="Times New Roman"/>
          <w:b/>
          <w:sz w:val="28"/>
          <w:szCs w:val="28"/>
          <w:lang w:eastAsia="ru-RU"/>
        </w:rPr>
        <w:t>Николаев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Pr="00105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А.И. </w:t>
      </w:r>
      <w:r w:rsidRPr="00EB5687"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Практическая терапевтическая </w:t>
      </w:r>
      <w:proofErr w:type="gramStart"/>
      <w:r w:rsidRPr="00EB5687">
        <w:rPr>
          <w:rFonts w:ascii="Times New Roman" w:eastAsia="Times New Roman" w:hAnsi="Times New Roman"/>
          <w:sz w:val="28"/>
          <w:szCs w:val="28"/>
          <w:lang w:eastAsia="ru-RU"/>
        </w:rPr>
        <w:t>стоматология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EB5687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учеб.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пособие </w:t>
      </w:r>
      <w:r w:rsidRPr="00EB5687">
        <w:rPr>
          <w:rFonts w:ascii="Times New Roman" w:eastAsia="Times New Roman" w:hAnsi="Times New Roman"/>
          <w:sz w:val="28"/>
          <w:szCs w:val="28"/>
          <w:lang w:eastAsia="ru-RU"/>
        </w:rPr>
        <w:t>/ А.И. Николаев, Л.М. Цепов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B56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>.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МЕДпресс-информ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», 2022. </w:t>
      </w:r>
      <w:r w:rsidRPr="00EB5687">
        <w:rPr>
          <w:rFonts w:ascii="Times New Roman" w:eastAsia="Times New Roman" w:hAnsi="Times New Roman"/>
          <w:sz w:val="28"/>
          <w:szCs w:val="28"/>
          <w:lang w:eastAsia="ru-RU"/>
        </w:rPr>
        <w:t>928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EB5687"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:rsidR="000D173E" w:rsidRDefault="000D173E" w:rsidP="000D173E">
      <w:pPr>
        <w:spacing w:after="0"/>
        <w:jc w:val="center"/>
        <w:rPr>
          <w:rFonts w:eastAsia="Times New Roman"/>
          <w:b/>
          <w:szCs w:val="28"/>
          <w:lang w:eastAsia="ru-RU"/>
        </w:rPr>
      </w:pPr>
    </w:p>
    <w:p w:rsidR="000D173E" w:rsidRDefault="00C80490" w:rsidP="000D173E">
      <w:pPr>
        <w:spacing w:after="0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Дополнительная</w:t>
      </w:r>
    </w:p>
    <w:p w:rsidR="00C80490" w:rsidRPr="003F3CE4" w:rsidRDefault="00C80490" w:rsidP="00C80490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Бритова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 А.</w:t>
      </w:r>
      <w:r w:rsidRPr="003F3C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А. </w:t>
      </w:r>
      <w:proofErr w:type="spellStart"/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Кариесология</w:t>
      </w:r>
      <w:proofErr w:type="spellEnd"/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заболевания твердых тканей </w:t>
      </w:r>
      <w:proofErr w:type="gramStart"/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зубов :</w:t>
      </w:r>
      <w:proofErr w:type="gramEnd"/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>. пособие для вузов / А.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 xml:space="preserve">А. </w:t>
      </w:r>
      <w:proofErr w:type="spellStart"/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Бритов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2-е изд.,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перераб</w:t>
      </w:r>
      <w:proofErr w:type="spellEnd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 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доп. 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 Издательство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2019. </w:t>
      </w:r>
      <w:r w:rsidRPr="003F3CE4">
        <w:rPr>
          <w:rFonts w:ascii="Times New Roman" w:eastAsia="Times New Roman" w:hAnsi="Times New Roman"/>
          <w:sz w:val="28"/>
          <w:szCs w:val="28"/>
          <w:lang w:eastAsia="ru-RU"/>
        </w:rPr>
        <w:t>252 с.</w:t>
      </w:r>
    </w:p>
    <w:p w:rsidR="00C80490" w:rsidRPr="00EB5687" w:rsidRDefault="00C80490" w:rsidP="00C80490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Кулаков, А.А. </w:t>
      </w:r>
      <w:r w:rsidRPr="008603C1">
        <w:rPr>
          <w:rFonts w:ascii="Times New Roman" w:eastAsia="Times New Roman" w:hAnsi="Times New Roman"/>
          <w:sz w:val="28"/>
          <w:szCs w:val="28"/>
          <w:lang w:eastAsia="ru-RU"/>
        </w:rPr>
        <w:t xml:space="preserve">Хирургическая стоматология </w:t>
      </w:r>
      <w:r w:rsidRPr="00105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/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 ред. А.А. Кулакова.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ГЭОТАР-Медиа, 2021. </w:t>
      </w:r>
      <w:r w:rsidRPr="00EB5687">
        <w:rPr>
          <w:rFonts w:ascii="Times New Roman" w:eastAsia="Times New Roman" w:hAnsi="Times New Roman"/>
          <w:sz w:val="28"/>
          <w:szCs w:val="28"/>
          <w:lang w:eastAsia="ru-RU"/>
        </w:rPr>
        <w:t>408 с.</w:t>
      </w:r>
    </w:p>
    <w:p w:rsidR="007B3585" w:rsidRDefault="00054D5E" w:rsidP="007B3585">
      <w:pPr>
        <w:spacing w:after="0"/>
        <w:jc w:val="both"/>
        <w:rPr>
          <w:szCs w:val="28"/>
        </w:rPr>
      </w:pPr>
      <w:r w:rsidRPr="006941BF">
        <w:rPr>
          <w:rFonts w:eastAsia="Times New Roman"/>
          <w:b/>
          <w:szCs w:val="28"/>
          <w:lang w:eastAsia="ru-RU"/>
        </w:rPr>
        <w:t xml:space="preserve">О </w:t>
      </w:r>
      <w:proofErr w:type="gramStart"/>
      <w:r w:rsidRPr="006941BF">
        <w:rPr>
          <w:rFonts w:eastAsia="Times New Roman"/>
          <w:b/>
          <w:szCs w:val="28"/>
          <w:lang w:eastAsia="ru-RU"/>
        </w:rPr>
        <w:t>здравоохранении</w:t>
      </w:r>
      <w:r w:rsidR="007B3585">
        <w:rPr>
          <w:rFonts w:eastAsia="Times New Roman"/>
          <w:b/>
          <w:szCs w:val="28"/>
          <w:lang w:eastAsia="ru-RU"/>
        </w:rPr>
        <w:t xml:space="preserve"> </w:t>
      </w:r>
      <w:r w:rsidRPr="006941BF">
        <w:rPr>
          <w:rFonts w:eastAsia="Times New Roman"/>
          <w:szCs w:val="28"/>
          <w:lang w:eastAsia="ru-RU"/>
        </w:rPr>
        <w:t>:</w:t>
      </w:r>
      <w:proofErr w:type="gramEnd"/>
      <w:r w:rsidR="009E1748" w:rsidRPr="009E1748">
        <w:t xml:space="preserve"> </w:t>
      </w:r>
      <w:r w:rsidR="009E1748" w:rsidRPr="009E1748">
        <w:rPr>
          <w:rFonts w:eastAsia="Times New Roman"/>
          <w:szCs w:val="28"/>
          <w:lang w:eastAsia="ru-RU"/>
        </w:rPr>
        <w:t>Закон Республики Беларусь от 18</w:t>
      </w:r>
      <w:r w:rsidR="00FD5BBB">
        <w:rPr>
          <w:rFonts w:eastAsia="Times New Roman"/>
          <w:szCs w:val="28"/>
          <w:lang w:eastAsia="ru-RU"/>
        </w:rPr>
        <w:t xml:space="preserve"> июня </w:t>
      </w:r>
      <w:r w:rsidR="009E1748" w:rsidRPr="009E1748">
        <w:rPr>
          <w:rFonts w:eastAsia="Times New Roman"/>
          <w:szCs w:val="28"/>
          <w:lang w:eastAsia="ru-RU"/>
        </w:rPr>
        <w:t xml:space="preserve">1993 </w:t>
      </w:r>
      <w:r w:rsidR="00FD5BBB">
        <w:rPr>
          <w:rFonts w:eastAsia="Times New Roman"/>
          <w:szCs w:val="28"/>
          <w:lang w:eastAsia="ru-RU"/>
        </w:rPr>
        <w:t xml:space="preserve">г. </w:t>
      </w:r>
      <w:r w:rsidR="009E1748" w:rsidRPr="009E1748">
        <w:rPr>
          <w:rFonts w:eastAsia="Times New Roman"/>
          <w:szCs w:val="28"/>
          <w:lang w:eastAsia="ru-RU"/>
        </w:rPr>
        <w:t>№ 2435-XII</w:t>
      </w:r>
      <w:r w:rsidR="00C80490">
        <w:rPr>
          <w:rFonts w:eastAsia="Times New Roman"/>
          <w:szCs w:val="28"/>
          <w:lang w:eastAsia="ru-RU"/>
        </w:rPr>
        <w:t xml:space="preserve"> : с изм. и доп.</w:t>
      </w:r>
    </w:p>
    <w:p w:rsidR="00C80490" w:rsidRDefault="00054D5E" w:rsidP="007B3585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759">
        <w:rPr>
          <w:rFonts w:ascii="Times New Roman" w:eastAsia="Times New Roman" w:hAnsi="Times New Roman"/>
          <w:b/>
          <w:sz w:val="28"/>
          <w:szCs w:val="28"/>
          <w:lang w:eastAsia="ru-RU"/>
        </w:rPr>
        <w:t>О санитарно-эпидемиологическом благополучии</w:t>
      </w:r>
      <w:r w:rsidR="009E17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827759">
        <w:rPr>
          <w:rFonts w:ascii="Times New Roman" w:eastAsia="Times New Roman" w:hAnsi="Times New Roman"/>
          <w:b/>
          <w:sz w:val="28"/>
          <w:szCs w:val="28"/>
          <w:lang w:eastAsia="ru-RU"/>
        </w:rPr>
        <w:t>населения</w:t>
      </w:r>
      <w:r w:rsidR="007B35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 Республики Беларусь от 7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 xml:space="preserve"> января </w:t>
      </w:r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 xml:space="preserve">2012 </w:t>
      </w:r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 xml:space="preserve">г. № </w:t>
      </w:r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 xml:space="preserve">340-З </w:t>
      </w:r>
      <w:r w:rsidR="00C80490">
        <w:rPr>
          <w:rFonts w:ascii="Times New Roman" w:eastAsia="Times New Roman" w:hAnsi="Times New Roman"/>
          <w:sz w:val="28"/>
          <w:szCs w:val="28"/>
          <w:lang w:eastAsia="ru-RU"/>
        </w:rPr>
        <w:t>: с изм. и доп.</w:t>
      </w:r>
    </w:p>
    <w:p w:rsidR="00FD5BBB" w:rsidRDefault="00FD5BBB" w:rsidP="00FD5BBB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75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</w:t>
      </w:r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специфических санитарно-эпидемиологических </w:t>
      </w:r>
      <w:proofErr w:type="gramStart"/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 Совета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инистров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Респ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Беларусь от </w:t>
      </w:r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>03.03.2020 № </w:t>
      </w:r>
      <w:proofErr w:type="gramStart"/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>130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изм. и доп</w:t>
      </w:r>
      <w:r w:rsidRPr="007C7124">
        <w:rPr>
          <w:rFonts w:ascii="Times New Roman" w:eastAsia="SimSun" w:hAnsi="Times New Roman"/>
          <w:sz w:val="28"/>
          <w:szCs w:val="28"/>
        </w:rPr>
        <w:t>.</w:t>
      </w:r>
    </w:p>
    <w:p w:rsidR="00827759" w:rsidRDefault="00054D5E" w:rsidP="007B3585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56093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Об утверждении </w:t>
      </w:r>
      <w:r w:rsidRPr="00E560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клинических </w:t>
      </w:r>
      <w:proofErr w:type="gramStart"/>
      <w:r w:rsidRPr="00E560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протоколов :</w:t>
      </w:r>
      <w:proofErr w:type="gramEnd"/>
      <w:r w:rsidRPr="00E560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</w:t>
      </w:r>
      <w:r w:rsidR="00E56093" w:rsidRPr="00E560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остановление</w:t>
      </w:r>
      <w:r w:rsidRPr="00E560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Министерства здравоохранения </w:t>
      </w:r>
      <w:proofErr w:type="spellStart"/>
      <w:r w:rsidRPr="00E560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Респ</w:t>
      </w:r>
      <w:proofErr w:type="spellEnd"/>
      <w:r w:rsidR="00FD5BB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Pr="00E560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Беларусь от</w:t>
      </w:r>
      <w:r w:rsidR="000A6386" w:rsidRPr="00E560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56093" w:rsidRPr="00E560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02.05.2023 №</w:t>
      </w:r>
      <w:r w:rsidR="00FD5BB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56093" w:rsidRPr="00E560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66</w:t>
      </w:r>
      <w:r w:rsidR="005E60C4" w:rsidRPr="00E560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5E60C4" w:rsidRPr="000A63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D056F" w:rsidRDefault="00054D5E" w:rsidP="000D056F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775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</w:t>
      </w:r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>Санитарных норм и правил «Санитарно-эпидемиологические требования к организациям, оказывающим медицинскую помощь, в том числе к организации и проведению санитарно-противоэпидемических мероприятий по профилактике инфекционных заболеваний в этих организациях</w:t>
      </w:r>
      <w:proofErr w:type="gramStart"/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E2C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 Министерства здравоохранения </w:t>
      </w:r>
      <w:proofErr w:type="spellStart"/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>Респ</w:t>
      </w:r>
      <w:proofErr w:type="spellEnd"/>
      <w:r w:rsidR="00FD5BB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27759">
        <w:rPr>
          <w:rFonts w:ascii="Times New Roman" w:eastAsia="Times New Roman" w:hAnsi="Times New Roman"/>
          <w:sz w:val="28"/>
          <w:szCs w:val="28"/>
          <w:lang w:eastAsia="ru-RU"/>
        </w:rPr>
        <w:t>Беларусь от 05.07.2017 № 73.</w:t>
      </w:r>
      <w:r w:rsidR="000D056F" w:rsidRPr="000D056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F12C76" w:rsidRPr="00842A18" w:rsidRDefault="000D056F" w:rsidP="00842A18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EA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Об утверждении</w:t>
      </w:r>
      <w:r w:rsidRPr="00D91E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форм первичной медицинской документации в стоматологии</w:t>
      </w:r>
      <w:proofErr w:type="gramStart"/>
      <w:r w:rsidRPr="00D91E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 :</w:t>
      </w:r>
      <w:proofErr w:type="gramEnd"/>
      <w:r w:rsidRPr="00D91E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приказ Министерства здравоохранения </w:t>
      </w:r>
      <w:proofErr w:type="spellStart"/>
      <w:r w:rsidRPr="00D91E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есп</w:t>
      </w:r>
      <w:proofErr w:type="spellEnd"/>
      <w:r w:rsidR="00FD5BB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Беларусь от</w:t>
      </w:r>
      <w:r w:rsidR="00FD5BB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14.01.2011 № 24 : с изм</w:t>
      </w:r>
      <w:r w:rsidR="00FD5BB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доп.</w:t>
      </w:r>
    </w:p>
    <w:sectPr w:rsidR="00F12C76" w:rsidRPr="00842A18" w:rsidSect="00500992">
      <w:headerReference w:type="first" r:id="rId30"/>
      <w:footerReference w:type="first" r:id="rId31"/>
      <w:footnotePr>
        <w:numRestart w:val="eachPage"/>
      </w:footnotePr>
      <w:pgSz w:w="11907" w:h="16840" w:code="9"/>
      <w:pgMar w:top="1418" w:right="1418" w:bottom="1418" w:left="1418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EB6" w:rsidRDefault="00201EB6" w:rsidP="00054D5E">
      <w:pPr>
        <w:spacing w:after="0"/>
      </w:pPr>
      <w:r>
        <w:separator/>
      </w:r>
    </w:p>
  </w:endnote>
  <w:endnote w:type="continuationSeparator" w:id="0">
    <w:p w:rsidR="00201EB6" w:rsidRDefault="00201EB6" w:rsidP="00054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166506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0D056F" w:rsidRPr="000D056F" w:rsidRDefault="000D056F">
        <w:pPr>
          <w:pStyle w:val="aa"/>
          <w:jc w:val="right"/>
          <w:rPr>
            <w:sz w:val="24"/>
            <w:szCs w:val="24"/>
          </w:rPr>
        </w:pPr>
        <w:r w:rsidRPr="000D056F">
          <w:rPr>
            <w:sz w:val="24"/>
            <w:szCs w:val="24"/>
          </w:rPr>
          <w:fldChar w:fldCharType="begin"/>
        </w:r>
        <w:r w:rsidRPr="000D056F">
          <w:rPr>
            <w:sz w:val="24"/>
            <w:szCs w:val="24"/>
          </w:rPr>
          <w:instrText>PAGE   \* MERGEFORMAT</w:instrText>
        </w:r>
        <w:r w:rsidRPr="000D056F">
          <w:rPr>
            <w:sz w:val="24"/>
            <w:szCs w:val="24"/>
          </w:rPr>
          <w:fldChar w:fldCharType="separate"/>
        </w:r>
        <w:r w:rsidR="00116C72">
          <w:rPr>
            <w:noProof/>
            <w:sz w:val="24"/>
            <w:szCs w:val="24"/>
          </w:rPr>
          <w:t>7</w:t>
        </w:r>
        <w:r w:rsidRPr="000D056F">
          <w:rPr>
            <w:sz w:val="24"/>
            <w:szCs w:val="24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383571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500992" w:rsidRPr="00500992" w:rsidRDefault="00500992">
        <w:pPr>
          <w:pStyle w:val="aa"/>
          <w:jc w:val="right"/>
          <w:rPr>
            <w:sz w:val="24"/>
            <w:szCs w:val="24"/>
          </w:rPr>
        </w:pPr>
        <w:r w:rsidRPr="00500992">
          <w:rPr>
            <w:sz w:val="24"/>
            <w:szCs w:val="24"/>
          </w:rPr>
          <w:fldChar w:fldCharType="begin"/>
        </w:r>
        <w:r w:rsidRPr="00500992">
          <w:rPr>
            <w:sz w:val="24"/>
            <w:szCs w:val="24"/>
          </w:rPr>
          <w:instrText>PAGE   \* MERGEFORMAT</w:instrText>
        </w:r>
        <w:r w:rsidRPr="00500992">
          <w:rPr>
            <w:sz w:val="24"/>
            <w:szCs w:val="24"/>
          </w:rPr>
          <w:fldChar w:fldCharType="separate"/>
        </w:r>
        <w:r w:rsidR="00160A4A">
          <w:rPr>
            <w:noProof/>
            <w:sz w:val="24"/>
            <w:szCs w:val="24"/>
          </w:rPr>
          <w:t>10</w:t>
        </w:r>
        <w:r w:rsidRPr="00500992">
          <w:rPr>
            <w:sz w:val="24"/>
            <w:szCs w:val="24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010345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500992" w:rsidRPr="00500992" w:rsidRDefault="00500992">
        <w:pPr>
          <w:pStyle w:val="aa"/>
          <w:jc w:val="right"/>
          <w:rPr>
            <w:sz w:val="24"/>
            <w:szCs w:val="24"/>
          </w:rPr>
        </w:pPr>
        <w:r w:rsidRPr="00500992">
          <w:rPr>
            <w:sz w:val="24"/>
            <w:szCs w:val="24"/>
          </w:rPr>
          <w:fldChar w:fldCharType="begin"/>
        </w:r>
        <w:r w:rsidRPr="00500992">
          <w:rPr>
            <w:sz w:val="24"/>
            <w:szCs w:val="24"/>
          </w:rPr>
          <w:instrText>PAGE   \* MERGEFORMAT</w:instrText>
        </w:r>
        <w:r w:rsidRPr="00500992">
          <w:rPr>
            <w:sz w:val="24"/>
            <w:szCs w:val="24"/>
          </w:rPr>
          <w:fldChar w:fldCharType="separate"/>
        </w:r>
        <w:r w:rsidR="00160A4A">
          <w:rPr>
            <w:noProof/>
            <w:sz w:val="24"/>
            <w:szCs w:val="24"/>
          </w:rPr>
          <w:t>12</w:t>
        </w:r>
        <w:r w:rsidRPr="00500992">
          <w:rPr>
            <w:sz w:val="24"/>
            <w:szCs w:val="24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362823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16C72" w:rsidRPr="00500992" w:rsidRDefault="00116C72">
        <w:pPr>
          <w:pStyle w:val="aa"/>
          <w:jc w:val="right"/>
          <w:rPr>
            <w:sz w:val="24"/>
            <w:szCs w:val="24"/>
          </w:rPr>
        </w:pPr>
        <w:r w:rsidRPr="00500992">
          <w:rPr>
            <w:sz w:val="24"/>
            <w:szCs w:val="24"/>
          </w:rPr>
          <w:fldChar w:fldCharType="begin"/>
        </w:r>
        <w:r w:rsidRPr="00500992">
          <w:rPr>
            <w:sz w:val="24"/>
            <w:szCs w:val="24"/>
          </w:rPr>
          <w:instrText>PAGE   \* MERGEFORMAT</w:instrText>
        </w:r>
        <w:r w:rsidRPr="00500992">
          <w:rPr>
            <w:sz w:val="24"/>
            <w:szCs w:val="24"/>
          </w:rPr>
          <w:fldChar w:fldCharType="separate"/>
        </w:r>
        <w:r w:rsidR="00160A4A">
          <w:rPr>
            <w:noProof/>
            <w:sz w:val="24"/>
            <w:szCs w:val="24"/>
          </w:rPr>
          <w:t>11</w:t>
        </w:r>
        <w:r w:rsidRPr="00500992">
          <w:rPr>
            <w:sz w:val="24"/>
            <w:szCs w:val="24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303117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16C72" w:rsidRPr="00500992" w:rsidRDefault="00116C72">
        <w:pPr>
          <w:pStyle w:val="aa"/>
          <w:jc w:val="right"/>
          <w:rPr>
            <w:sz w:val="24"/>
            <w:szCs w:val="24"/>
          </w:rPr>
        </w:pPr>
        <w:r w:rsidRPr="00500992">
          <w:rPr>
            <w:sz w:val="24"/>
            <w:szCs w:val="24"/>
          </w:rPr>
          <w:fldChar w:fldCharType="begin"/>
        </w:r>
        <w:r w:rsidRPr="00500992">
          <w:rPr>
            <w:sz w:val="24"/>
            <w:szCs w:val="24"/>
          </w:rPr>
          <w:instrText>PAGE   \* MERGEFORMAT</w:instrText>
        </w:r>
        <w:r w:rsidRPr="00500992">
          <w:rPr>
            <w:sz w:val="24"/>
            <w:szCs w:val="24"/>
          </w:rPr>
          <w:fldChar w:fldCharType="separate"/>
        </w:r>
        <w:r w:rsidR="00160A4A">
          <w:rPr>
            <w:noProof/>
            <w:sz w:val="24"/>
            <w:szCs w:val="24"/>
          </w:rPr>
          <w:t>13</w:t>
        </w:r>
        <w:r w:rsidRPr="00500992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087" w:rsidRDefault="00DE6087">
    <w:pPr>
      <w:pStyle w:val="a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C72" w:rsidRDefault="00116C72">
    <w:pPr>
      <w:pStyle w:val="aa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586504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B7D00" w:rsidRPr="00FB7D00" w:rsidRDefault="00FB7D00">
        <w:pPr>
          <w:pStyle w:val="aa"/>
          <w:jc w:val="right"/>
          <w:rPr>
            <w:sz w:val="24"/>
            <w:szCs w:val="24"/>
          </w:rPr>
        </w:pPr>
        <w:r w:rsidRPr="00FB7D00">
          <w:rPr>
            <w:sz w:val="24"/>
            <w:szCs w:val="24"/>
          </w:rPr>
          <w:fldChar w:fldCharType="begin"/>
        </w:r>
        <w:r w:rsidRPr="00FB7D00">
          <w:rPr>
            <w:sz w:val="24"/>
            <w:szCs w:val="24"/>
          </w:rPr>
          <w:instrText>PAGE   \* MERGEFORMAT</w:instrText>
        </w:r>
        <w:r w:rsidRPr="00FB7D00">
          <w:rPr>
            <w:sz w:val="24"/>
            <w:szCs w:val="24"/>
          </w:rPr>
          <w:fldChar w:fldCharType="separate"/>
        </w:r>
        <w:r w:rsidR="00160A4A">
          <w:rPr>
            <w:noProof/>
            <w:sz w:val="24"/>
            <w:szCs w:val="24"/>
          </w:rPr>
          <w:t>4</w:t>
        </w:r>
        <w:r w:rsidRPr="00FB7D00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897977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500992" w:rsidRPr="00500992" w:rsidRDefault="00500992">
        <w:pPr>
          <w:pStyle w:val="aa"/>
          <w:jc w:val="right"/>
          <w:rPr>
            <w:sz w:val="24"/>
            <w:szCs w:val="24"/>
          </w:rPr>
        </w:pPr>
        <w:r w:rsidRPr="00500992">
          <w:rPr>
            <w:sz w:val="24"/>
            <w:szCs w:val="24"/>
          </w:rPr>
          <w:fldChar w:fldCharType="begin"/>
        </w:r>
        <w:r w:rsidRPr="00500992">
          <w:rPr>
            <w:sz w:val="24"/>
            <w:szCs w:val="24"/>
          </w:rPr>
          <w:instrText>PAGE   \* MERGEFORMAT</w:instrText>
        </w:r>
        <w:r w:rsidRPr="00500992">
          <w:rPr>
            <w:sz w:val="24"/>
            <w:szCs w:val="24"/>
          </w:rPr>
          <w:fldChar w:fldCharType="separate"/>
        </w:r>
        <w:r w:rsidR="00160A4A">
          <w:rPr>
            <w:noProof/>
            <w:sz w:val="24"/>
            <w:szCs w:val="24"/>
          </w:rPr>
          <w:t>3</w:t>
        </w:r>
        <w:r w:rsidRPr="00500992"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897061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16C72" w:rsidRPr="00500992" w:rsidRDefault="00116C72">
        <w:pPr>
          <w:pStyle w:val="aa"/>
          <w:jc w:val="right"/>
          <w:rPr>
            <w:sz w:val="24"/>
            <w:szCs w:val="24"/>
          </w:rPr>
        </w:pPr>
        <w:r w:rsidRPr="00500992">
          <w:rPr>
            <w:sz w:val="24"/>
            <w:szCs w:val="24"/>
          </w:rPr>
          <w:fldChar w:fldCharType="begin"/>
        </w:r>
        <w:r w:rsidRPr="00500992">
          <w:rPr>
            <w:sz w:val="24"/>
            <w:szCs w:val="24"/>
          </w:rPr>
          <w:instrText>PAGE   \* MERGEFORMAT</w:instrText>
        </w:r>
        <w:r w:rsidRPr="00500992">
          <w:rPr>
            <w:sz w:val="24"/>
            <w:szCs w:val="24"/>
          </w:rPr>
          <w:fldChar w:fldCharType="separate"/>
        </w:r>
        <w:r w:rsidR="00160A4A">
          <w:rPr>
            <w:noProof/>
            <w:sz w:val="24"/>
            <w:szCs w:val="24"/>
          </w:rPr>
          <w:t>5</w:t>
        </w:r>
        <w:r w:rsidRPr="00500992">
          <w:rPr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965346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B7D00" w:rsidRPr="00FB7D00" w:rsidRDefault="00FB7D00">
        <w:pPr>
          <w:pStyle w:val="aa"/>
          <w:jc w:val="right"/>
          <w:rPr>
            <w:sz w:val="24"/>
            <w:szCs w:val="24"/>
          </w:rPr>
        </w:pPr>
        <w:r w:rsidRPr="00FB7D00">
          <w:rPr>
            <w:sz w:val="24"/>
            <w:szCs w:val="24"/>
          </w:rPr>
          <w:fldChar w:fldCharType="begin"/>
        </w:r>
        <w:r w:rsidRPr="00FB7D00">
          <w:rPr>
            <w:sz w:val="24"/>
            <w:szCs w:val="24"/>
          </w:rPr>
          <w:instrText>PAGE   \* MERGEFORMAT</w:instrText>
        </w:r>
        <w:r w:rsidRPr="00FB7D00">
          <w:rPr>
            <w:sz w:val="24"/>
            <w:szCs w:val="24"/>
          </w:rPr>
          <w:fldChar w:fldCharType="separate"/>
        </w:r>
        <w:r w:rsidR="00160A4A">
          <w:rPr>
            <w:noProof/>
            <w:sz w:val="24"/>
            <w:szCs w:val="24"/>
          </w:rPr>
          <w:t>8</w:t>
        </w:r>
        <w:r w:rsidRPr="00FB7D00">
          <w:rPr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754901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16C72" w:rsidRPr="000D056F" w:rsidRDefault="00116C72">
        <w:pPr>
          <w:pStyle w:val="aa"/>
          <w:jc w:val="right"/>
          <w:rPr>
            <w:sz w:val="24"/>
            <w:szCs w:val="24"/>
          </w:rPr>
        </w:pPr>
        <w:r w:rsidRPr="000D056F">
          <w:rPr>
            <w:sz w:val="24"/>
            <w:szCs w:val="24"/>
          </w:rPr>
          <w:fldChar w:fldCharType="begin"/>
        </w:r>
        <w:r w:rsidRPr="000D056F">
          <w:rPr>
            <w:sz w:val="24"/>
            <w:szCs w:val="24"/>
          </w:rPr>
          <w:instrText>PAGE   \* MERGEFORMAT</w:instrText>
        </w:r>
        <w:r w:rsidRPr="000D056F">
          <w:rPr>
            <w:sz w:val="24"/>
            <w:szCs w:val="24"/>
          </w:rPr>
          <w:fldChar w:fldCharType="separate"/>
        </w:r>
        <w:r w:rsidR="00160A4A">
          <w:rPr>
            <w:noProof/>
            <w:sz w:val="24"/>
            <w:szCs w:val="24"/>
          </w:rPr>
          <w:t>9</w:t>
        </w:r>
        <w:r w:rsidRPr="000D056F">
          <w:rPr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086595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16C72" w:rsidRPr="00500992" w:rsidRDefault="00116C72">
        <w:pPr>
          <w:pStyle w:val="aa"/>
          <w:jc w:val="right"/>
          <w:rPr>
            <w:sz w:val="24"/>
            <w:szCs w:val="24"/>
          </w:rPr>
        </w:pPr>
        <w:r w:rsidRPr="00500992">
          <w:rPr>
            <w:sz w:val="24"/>
            <w:szCs w:val="24"/>
          </w:rPr>
          <w:fldChar w:fldCharType="begin"/>
        </w:r>
        <w:r w:rsidRPr="00500992">
          <w:rPr>
            <w:sz w:val="24"/>
            <w:szCs w:val="24"/>
          </w:rPr>
          <w:instrText>PAGE   \* MERGEFORMAT</w:instrText>
        </w:r>
        <w:r w:rsidRPr="00500992">
          <w:rPr>
            <w:sz w:val="24"/>
            <w:szCs w:val="24"/>
          </w:rPr>
          <w:fldChar w:fldCharType="separate"/>
        </w:r>
        <w:r w:rsidR="00160A4A">
          <w:rPr>
            <w:noProof/>
            <w:sz w:val="24"/>
            <w:szCs w:val="24"/>
          </w:rPr>
          <w:t>6</w:t>
        </w:r>
        <w:r w:rsidRPr="00500992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EB6" w:rsidRDefault="00201EB6" w:rsidP="00054D5E">
      <w:pPr>
        <w:spacing w:after="0"/>
      </w:pPr>
      <w:r>
        <w:separator/>
      </w:r>
    </w:p>
  </w:footnote>
  <w:footnote w:type="continuationSeparator" w:id="0">
    <w:p w:rsidR="00201EB6" w:rsidRDefault="00201EB6" w:rsidP="00054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C72" w:rsidRDefault="00116C72">
    <w:pPr>
      <w:pStyle w:val="a8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C72" w:rsidRDefault="00116C72">
    <w:pPr>
      <w:pStyle w:val="a8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92" w:rsidRDefault="0050099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92" w:rsidRDefault="0050099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C72" w:rsidRDefault="00116C72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92" w:rsidRDefault="00500992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92" w:rsidRDefault="00500992">
    <w:pPr>
      <w:pStyle w:val="a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92" w:rsidRDefault="00500992">
    <w:pPr>
      <w:pStyle w:val="a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92" w:rsidRDefault="00500992">
    <w:pPr>
      <w:pStyle w:val="a8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C72" w:rsidRDefault="00116C72">
    <w:pPr>
      <w:pStyle w:val="a8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C72" w:rsidRDefault="00116C7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74ADE"/>
    <w:multiLevelType w:val="hybridMultilevel"/>
    <w:tmpl w:val="3462FE3E"/>
    <w:lvl w:ilvl="0" w:tplc="C76AAC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C7643"/>
    <w:multiLevelType w:val="hybridMultilevel"/>
    <w:tmpl w:val="921E0632"/>
    <w:lvl w:ilvl="0" w:tplc="317A62D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2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5D42DD"/>
    <w:multiLevelType w:val="hybridMultilevel"/>
    <w:tmpl w:val="6E02A984"/>
    <w:lvl w:ilvl="0" w:tplc="C76AAC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82605"/>
    <w:multiLevelType w:val="hybridMultilevel"/>
    <w:tmpl w:val="AAD40658"/>
    <w:lvl w:ilvl="0" w:tplc="E382877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C71D19"/>
    <w:multiLevelType w:val="hybridMultilevel"/>
    <w:tmpl w:val="8F9AAE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BB1EA6"/>
    <w:multiLevelType w:val="hybridMultilevel"/>
    <w:tmpl w:val="70F4D33C"/>
    <w:lvl w:ilvl="0" w:tplc="2D0C74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9108EA"/>
    <w:multiLevelType w:val="multilevel"/>
    <w:tmpl w:val="52FE59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>
    <w:nsid w:val="7B0D7561"/>
    <w:multiLevelType w:val="hybridMultilevel"/>
    <w:tmpl w:val="45FAFBC8"/>
    <w:lvl w:ilvl="0" w:tplc="217CFE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D5E"/>
    <w:rsid w:val="00005996"/>
    <w:rsid w:val="00011B97"/>
    <w:rsid w:val="0002329B"/>
    <w:rsid w:val="00033ECB"/>
    <w:rsid w:val="000345A5"/>
    <w:rsid w:val="0004288F"/>
    <w:rsid w:val="00050EC3"/>
    <w:rsid w:val="00052762"/>
    <w:rsid w:val="0005460D"/>
    <w:rsid w:val="00054D5E"/>
    <w:rsid w:val="00057768"/>
    <w:rsid w:val="00060FA6"/>
    <w:rsid w:val="000644B2"/>
    <w:rsid w:val="00072C61"/>
    <w:rsid w:val="000810FB"/>
    <w:rsid w:val="000956A2"/>
    <w:rsid w:val="00096B72"/>
    <w:rsid w:val="00097E91"/>
    <w:rsid w:val="000A6386"/>
    <w:rsid w:val="000C5FB9"/>
    <w:rsid w:val="000D056F"/>
    <w:rsid w:val="000D09AB"/>
    <w:rsid w:val="000D173E"/>
    <w:rsid w:val="000E1D0C"/>
    <w:rsid w:val="000E27EE"/>
    <w:rsid w:val="000F39B2"/>
    <w:rsid w:val="000F42E6"/>
    <w:rsid w:val="000F7D2A"/>
    <w:rsid w:val="00100755"/>
    <w:rsid w:val="00105587"/>
    <w:rsid w:val="00105722"/>
    <w:rsid w:val="00106C83"/>
    <w:rsid w:val="0011312D"/>
    <w:rsid w:val="00116C72"/>
    <w:rsid w:val="00125206"/>
    <w:rsid w:val="00156CB7"/>
    <w:rsid w:val="00157001"/>
    <w:rsid w:val="00160A4A"/>
    <w:rsid w:val="00165892"/>
    <w:rsid w:val="00166298"/>
    <w:rsid w:val="00173378"/>
    <w:rsid w:val="00173FF7"/>
    <w:rsid w:val="00180B67"/>
    <w:rsid w:val="001A0799"/>
    <w:rsid w:val="001A68A0"/>
    <w:rsid w:val="001B34E4"/>
    <w:rsid w:val="001D4392"/>
    <w:rsid w:val="001F3C2D"/>
    <w:rsid w:val="001F4E3A"/>
    <w:rsid w:val="00201EB6"/>
    <w:rsid w:val="00236455"/>
    <w:rsid w:val="00241E25"/>
    <w:rsid w:val="0024256A"/>
    <w:rsid w:val="002460D2"/>
    <w:rsid w:val="00247CCA"/>
    <w:rsid w:val="00254C32"/>
    <w:rsid w:val="002626E9"/>
    <w:rsid w:val="0027221C"/>
    <w:rsid w:val="00272A74"/>
    <w:rsid w:val="00273076"/>
    <w:rsid w:val="00281A4E"/>
    <w:rsid w:val="00293243"/>
    <w:rsid w:val="002A65BA"/>
    <w:rsid w:val="002F393E"/>
    <w:rsid w:val="003128A1"/>
    <w:rsid w:val="00313A94"/>
    <w:rsid w:val="00324B86"/>
    <w:rsid w:val="0032771A"/>
    <w:rsid w:val="003323A2"/>
    <w:rsid w:val="00333DBB"/>
    <w:rsid w:val="00343EF9"/>
    <w:rsid w:val="00352C34"/>
    <w:rsid w:val="00397F31"/>
    <w:rsid w:val="003A3E9F"/>
    <w:rsid w:val="003B0A92"/>
    <w:rsid w:val="003B4F78"/>
    <w:rsid w:val="003D219E"/>
    <w:rsid w:val="003E2C1D"/>
    <w:rsid w:val="003E7DED"/>
    <w:rsid w:val="003F3CE4"/>
    <w:rsid w:val="003F4E70"/>
    <w:rsid w:val="0040410B"/>
    <w:rsid w:val="00405A8B"/>
    <w:rsid w:val="0040754D"/>
    <w:rsid w:val="00410D5A"/>
    <w:rsid w:val="00450A85"/>
    <w:rsid w:val="00451C38"/>
    <w:rsid w:val="00454FB2"/>
    <w:rsid w:val="004608BF"/>
    <w:rsid w:val="00470A97"/>
    <w:rsid w:val="004811E5"/>
    <w:rsid w:val="00483359"/>
    <w:rsid w:val="004D4E4F"/>
    <w:rsid w:val="004E4634"/>
    <w:rsid w:val="00500992"/>
    <w:rsid w:val="00503A0D"/>
    <w:rsid w:val="00503CA6"/>
    <w:rsid w:val="00510C2C"/>
    <w:rsid w:val="00513E39"/>
    <w:rsid w:val="00526005"/>
    <w:rsid w:val="00536432"/>
    <w:rsid w:val="0054556F"/>
    <w:rsid w:val="00553BA6"/>
    <w:rsid w:val="00556005"/>
    <w:rsid w:val="0055651D"/>
    <w:rsid w:val="00566161"/>
    <w:rsid w:val="00575C5D"/>
    <w:rsid w:val="0058048B"/>
    <w:rsid w:val="00580F6A"/>
    <w:rsid w:val="005A1F26"/>
    <w:rsid w:val="005A47C2"/>
    <w:rsid w:val="005B0DB3"/>
    <w:rsid w:val="005B707D"/>
    <w:rsid w:val="005C57DF"/>
    <w:rsid w:val="005C5B8B"/>
    <w:rsid w:val="005D07C4"/>
    <w:rsid w:val="005E60C4"/>
    <w:rsid w:val="005E7419"/>
    <w:rsid w:val="005F20D9"/>
    <w:rsid w:val="00621B7C"/>
    <w:rsid w:val="00626BBC"/>
    <w:rsid w:val="006318F4"/>
    <w:rsid w:val="00637650"/>
    <w:rsid w:val="00637749"/>
    <w:rsid w:val="00640873"/>
    <w:rsid w:val="006427AC"/>
    <w:rsid w:val="006441EB"/>
    <w:rsid w:val="00661C72"/>
    <w:rsid w:val="00664718"/>
    <w:rsid w:val="006864CD"/>
    <w:rsid w:val="006941BF"/>
    <w:rsid w:val="0069579F"/>
    <w:rsid w:val="006B636D"/>
    <w:rsid w:val="006B6DE7"/>
    <w:rsid w:val="006C0B77"/>
    <w:rsid w:val="006C55A3"/>
    <w:rsid w:val="006D54BE"/>
    <w:rsid w:val="006E16F4"/>
    <w:rsid w:val="006E1A3F"/>
    <w:rsid w:val="006E296F"/>
    <w:rsid w:val="006F6A4C"/>
    <w:rsid w:val="0070269C"/>
    <w:rsid w:val="00703111"/>
    <w:rsid w:val="00726111"/>
    <w:rsid w:val="00734A92"/>
    <w:rsid w:val="00755A2F"/>
    <w:rsid w:val="007774C4"/>
    <w:rsid w:val="00786AA2"/>
    <w:rsid w:val="00795B7E"/>
    <w:rsid w:val="00797D9B"/>
    <w:rsid w:val="007A6B57"/>
    <w:rsid w:val="007B3585"/>
    <w:rsid w:val="007C1A7B"/>
    <w:rsid w:val="007C295C"/>
    <w:rsid w:val="007D2367"/>
    <w:rsid w:val="00803E25"/>
    <w:rsid w:val="00822847"/>
    <w:rsid w:val="008242FF"/>
    <w:rsid w:val="00827759"/>
    <w:rsid w:val="00831A56"/>
    <w:rsid w:val="00842A18"/>
    <w:rsid w:val="008500F1"/>
    <w:rsid w:val="0085252F"/>
    <w:rsid w:val="00852969"/>
    <w:rsid w:val="008603C1"/>
    <w:rsid w:val="008651F5"/>
    <w:rsid w:val="00870751"/>
    <w:rsid w:val="008734D6"/>
    <w:rsid w:val="0088613E"/>
    <w:rsid w:val="00897DE3"/>
    <w:rsid w:val="008A32D6"/>
    <w:rsid w:val="008B67BA"/>
    <w:rsid w:val="008C1C7B"/>
    <w:rsid w:val="008E5F2D"/>
    <w:rsid w:val="008F2FB8"/>
    <w:rsid w:val="008F6D76"/>
    <w:rsid w:val="008F7B19"/>
    <w:rsid w:val="009020FA"/>
    <w:rsid w:val="00903056"/>
    <w:rsid w:val="00913A3A"/>
    <w:rsid w:val="00922C48"/>
    <w:rsid w:val="00937375"/>
    <w:rsid w:val="009549C1"/>
    <w:rsid w:val="00954ED4"/>
    <w:rsid w:val="0097179E"/>
    <w:rsid w:val="009B2ADB"/>
    <w:rsid w:val="009D0DF3"/>
    <w:rsid w:val="009D5762"/>
    <w:rsid w:val="009D5AB0"/>
    <w:rsid w:val="009E1748"/>
    <w:rsid w:val="00A03BB9"/>
    <w:rsid w:val="00A1418E"/>
    <w:rsid w:val="00A17484"/>
    <w:rsid w:val="00A31695"/>
    <w:rsid w:val="00A375C4"/>
    <w:rsid w:val="00A851EB"/>
    <w:rsid w:val="00A8585B"/>
    <w:rsid w:val="00A94899"/>
    <w:rsid w:val="00A952C3"/>
    <w:rsid w:val="00AA3D1C"/>
    <w:rsid w:val="00AA6231"/>
    <w:rsid w:val="00AE0A2C"/>
    <w:rsid w:val="00AE1458"/>
    <w:rsid w:val="00B224F6"/>
    <w:rsid w:val="00B249A1"/>
    <w:rsid w:val="00B40786"/>
    <w:rsid w:val="00B41965"/>
    <w:rsid w:val="00B6147D"/>
    <w:rsid w:val="00B6435C"/>
    <w:rsid w:val="00B6557C"/>
    <w:rsid w:val="00B7209A"/>
    <w:rsid w:val="00B82108"/>
    <w:rsid w:val="00B915B7"/>
    <w:rsid w:val="00BA059A"/>
    <w:rsid w:val="00BB110D"/>
    <w:rsid w:val="00BC338D"/>
    <w:rsid w:val="00C05E18"/>
    <w:rsid w:val="00C134A5"/>
    <w:rsid w:val="00C24632"/>
    <w:rsid w:val="00C27868"/>
    <w:rsid w:val="00C40A2B"/>
    <w:rsid w:val="00C45FF8"/>
    <w:rsid w:val="00C64985"/>
    <w:rsid w:val="00C80490"/>
    <w:rsid w:val="00C85703"/>
    <w:rsid w:val="00CA0204"/>
    <w:rsid w:val="00CB067F"/>
    <w:rsid w:val="00CD762A"/>
    <w:rsid w:val="00CE0162"/>
    <w:rsid w:val="00CE64C0"/>
    <w:rsid w:val="00CE6B52"/>
    <w:rsid w:val="00CF2EE2"/>
    <w:rsid w:val="00CF46CB"/>
    <w:rsid w:val="00D03295"/>
    <w:rsid w:val="00D04C9F"/>
    <w:rsid w:val="00D05CED"/>
    <w:rsid w:val="00D11393"/>
    <w:rsid w:val="00D12111"/>
    <w:rsid w:val="00D16237"/>
    <w:rsid w:val="00D20142"/>
    <w:rsid w:val="00D27F7D"/>
    <w:rsid w:val="00D33294"/>
    <w:rsid w:val="00D36ADE"/>
    <w:rsid w:val="00D44509"/>
    <w:rsid w:val="00D5146F"/>
    <w:rsid w:val="00D5606A"/>
    <w:rsid w:val="00D67C03"/>
    <w:rsid w:val="00D73121"/>
    <w:rsid w:val="00D81DBA"/>
    <w:rsid w:val="00D91EAE"/>
    <w:rsid w:val="00DB1FF8"/>
    <w:rsid w:val="00DC028E"/>
    <w:rsid w:val="00DD7CDA"/>
    <w:rsid w:val="00DE6087"/>
    <w:rsid w:val="00E21835"/>
    <w:rsid w:val="00E21ED7"/>
    <w:rsid w:val="00E25236"/>
    <w:rsid w:val="00E30453"/>
    <w:rsid w:val="00E31383"/>
    <w:rsid w:val="00E3349D"/>
    <w:rsid w:val="00E412CF"/>
    <w:rsid w:val="00E517F7"/>
    <w:rsid w:val="00E527B0"/>
    <w:rsid w:val="00E56093"/>
    <w:rsid w:val="00E65B2F"/>
    <w:rsid w:val="00E6675B"/>
    <w:rsid w:val="00E723DB"/>
    <w:rsid w:val="00E73B0C"/>
    <w:rsid w:val="00E85040"/>
    <w:rsid w:val="00E936DF"/>
    <w:rsid w:val="00E95998"/>
    <w:rsid w:val="00EA4663"/>
    <w:rsid w:val="00EA59DF"/>
    <w:rsid w:val="00EB2544"/>
    <w:rsid w:val="00EB5687"/>
    <w:rsid w:val="00ED4F06"/>
    <w:rsid w:val="00EE4070"/>
    <w:rsid w:val="00EE54E3"/>
    <w:rsid w:val="00EE7552"/>
    <w:rsid w:val="00F0174B"/>
    <w:rsid w:val="00F12C76"/>
    <w:rsid w:val="00F259C8"/>
    <w:rsid w:val="00F44ED9"/>
    <w:rsid w:val="00F557DC"/>
    <w:rsid w:val="00F65020"/>
    <w:rsid w:val="00F70D22"/>
    <w:rsid w:val="00F742C6"/>
    <w:rsid w:val="00F90D75"/>
    <w:rsid w:val="00FB48AD"/>
    <w:rsid w:val="00FB7D00"/>
    <w:rsid w:val="00FD1788"/>
    <w:rsid w:val="00FD2873"/>
    <w:rsid w:val="00FD4F35"/>
    <w:rsid w:val="00FD5BBB"/>
    <w:rsid w:val="00FF4C13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549012-14AA-4D03-BD0E-7D187C89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4D5E"/>
    <w:pPr>
      <w:spacing w:after="0"/>
    </w:pPr>
    <w:rPr>
      <w:rFonts w:eastAsia="Times New Roman" w:cs="Times New Roman"/>
      <w:kern w:val="0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054D5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5">
    <w:name w:val="footnote reference"/>
    <w:rsid w:val="00054D5E"/>
    <w:rPr>
      <w:vertAlign w:val="superscript"/>
    </w:rPr>
  </w:style>
  <w:style w:type="table" w:styleId="a6">
    <w:name w:val="Table Grid"/>
    <w:basedOn w:val="a1"/>
    <w:uiPriority w:val="59"/>
    <w:rsid w:val="00054D5E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054D5E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03E25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</w:rPr>
  </w:style>
  <w:style w:type="character" w:customStyle="1" w:styleId="FontStyle48">
    <w:name w:val="Font Style48"/>
    <w:uiPriority w:val="99"/>
    <w:rsid w:val="00C45FF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">
    <w:name w:val="Style9"/>
    <w:basedOn w:val="a"/>
    <w:uiPriority w:val="99"/>
    <w:rsid w:val="00C45FF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eastAsia="Times New Roman" w:cs="Times New Roman"/>
      <w:kern w:val="0"/>
      <w:sz w:val="24"/>
      <w:szCs w:val="24"/>
      <w:lang w:eastAsia="ru-RU"/>
    </w:rPr>
  </w:style>
  <w:style w:type="character" w:customStyle="1" w:styleId="FontStyle49">
    <w:name w:val="Font Style49"/>
    <w:uiPriority w:val="99"/>
    <w:rsid w:val="00C45FF8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1">
    <w:name w:val="Font Style61"/>
    <w:uiPriority w:val="99"/>
    <w:rsid w:val="00C45FF8"/>
    <w:rPr>
      <w:rFonts w:ascii="Times New Roman" w:hAnsi="Times New Roman" w:cs="Times New Roman"/>
      <w:sz w:val="16"/>
      <w:szCs w:val="16"/>
    </w:rPr>
  </w:style>
  <w:style w:type="paragraph" w:customStyle="1" w:styleId="10">
    <w:name w:val="Обычный1"/>
    <w:rsid w:val="006427AC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D4E4F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4D4E4F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4D4E4F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4D4E4F"/>
    <w:rPr>
      <w:rFonts w:ascii="Times New Roman" w:hAnsi="Times New Roman"/>
      <w:sz w:val="28"/>
    </w:rPr>
  </w:style>
  <w:style w:type="paragraph" w:styleId="ac">
    <w:name w:val="Body Text"/>
    <w:basedOn w:val="a"/>
    <w:link w:val="ad"/>
    <w:semiHidden/>
    <w:rsid w:val="004D4E4F"/>
    <w:pPr>
      <w:spacing w:after="0"/>
      <w:jc w:val="both"/>
    </w:pPr>
    <w:rPr>
      <w:rFonts w:eastAsia="Times New Roman" w:cs="Times New Roman"/>
      <w:b/>
      <w:color w:val="000000"/>
      <w:kern w:val="0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4D4E4F"/>
    <w:rPr>
      <w:rFonts w:ascii="Times New Roman" w:eastAsia="Times New Roman" w:hAnsi="Times New Roman" w:cs="Times New Roman"/>
      <w:b/>
      <w:color w:val="000000"/>
      <w:kern w:val="0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514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514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oter" Target="footer7.xml"/><Relationship Id="rId29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eader" Target="header8.xm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0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11.xml"/><Relationship Id="rId30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13</Pages>
  <Words>2241</Words>
  <Characters>12775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ковалевская</dc:creator>
  <cp:lastModifiedBy>Пастэрнак Галина Михайловна</cp:lastModifiedBy>
  <cp:revision>18</cp:revision>
  <cp:lastPrinted>2025-12-11T09:36:00Z</cp:lastPrinted>
  <dcterms:created xsi:type="dcterms:W3CDTF">2025-12-08T09:36:00Z</dcterms:created>
  <dcterms:modified xsi:type="dcterms:W3CDTF">2025-12-22T11:11:00Z</dcterms:modified>
</cp:coreProperties>
</file>